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8106D4" w:rsidP="008106D4">
      <w:pPr>
        <w:jc w:val="center"/>
        <w:rPr>
          <w:sz w:val="32"/>
          <w:szCs w:val="32"/>
        </w:rPr>
      </w:pPr>
      <w:r w:rsidRPr="008106D4">
        <w:rPr>
          <w:sz w:val="32"/>
          <w:szCs w:val="32"/>
        </w:rPr>
        <w:t>Friday maths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Biscuits </w:t>
      </w:r>
      <w:proofErr w:type="gramStart"/>
      <w:r>
        <w:rPr>
          <w:sz w:val="32"/>
          <w:szCs w:val="32"/>
        </w:rPr>
        <w:t>are put</w:t>
      </w:r>
      <w:proofErr w:type="gramEnd"/>
      <w:r>
        <w:rPr>
          <w:sz w:val="32"/>
          <w:szCs w:val="32"/>
        </w:rPr>
        <w:t xml:space="preserve"> into boxes of 10. How many boxes </w:t>
      </w:r>
      <w:proofErr w:type="gramStart"/>
      <w:r>
        <w:rPr>
          <w:sz w:val="32"/>
          <w:szCs w:val="32"/>
        </w:rPr>
        <w:t>can be made</w:t>
      </w:r>
      <w:proofErr w:type="gramEnd"/>
      <w:r>
        <w:rPr>
          <w:sz w:val="32"/>
          <w:szCs w:val="32"/>
        </w:rPr>
        <w:t xml:space="preserve"> with 70 biscuits?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In a </w:t>
      </w:r>
      <w:proofErr w:type="gramStart"/>
      <w:r>
        <w:rPr>
          <w:sz w:val="32"/>
          <w:szCs w:val="32"/>
        </w:rPr>
        <w:t>class</w:t>
      </w:r>
      <w:proofErr w:type="gramEnd"/>
      <w:r>
        <w:rPr>
          <w:sz w:val="32"/>
          <w:szCs w:val="32"/>
        </w:rPr>
        <w:t xml:space="preserve"> there are 32 children. </w:t>
      </w:r>
      <w:proofErr w:type="gramStart"/>
      <w:r>
        <w:rPr>
          <w:sz w:val="32"/>
          <w:szCs w:val="32"/>
        </w:rPr>
        <w:t>17</w:t>
      </w:r>
      <w:proofErr w:type="gramEnd"/>
      <w:r>
        <w:rPr>
          <w:sz w:val="32"/>
          <w:szCs w:val="32"/>
        </w:rPr>
        <w:t xml:space="preserve"> are boys. How many girls are there?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Don reads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pages of his book a day. How many pages does he read in a week?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Freddie has 16 marbles. One quarter are red, the rest are blue. How many blue marbles does he have?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A lesson starts at a quarter past </w:t>
      </w:r>
      <w:proofErr w:type="gramStart"/>
      <w:r>
        <w:rPr>
          <w:sz w:val="32"/>
          <w:szCs w:val="32"/>
        </w:rPr>
        <w:t>9</w:t>
      </w:r>
      <w:proofErr w:type="gramEnd"/>
      <w:r>
        <w:rPr>
          <w:sz w:val="32"/>
          <w:szCs w:val="32"/>
        </w:rPr>
        <w:t>. It lasts for half an hour. What time does it end?</w:t>
      </w:r>
    </w:p>
    <w:p w:rsidR="008106D4" w:rsidRDefault="008106D4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Sarah buys an orange for 25p and a banana for 30p. How much change does she get from £1.00?</w:t>
      </w:r>
    </w:p>
    <w:p w:rsidR="008106D4" w:rsidRDefault="008106D4" w:rsidP="008106D4">
      <w:pPr>
        <w:rPr>
          <w:sz w:val="32"/>
          <w:szCs w:val="32"/>
        </w:rPr>
      </w:pPr>
    </w:p>
    <w:p w:rsidR="008106D4" w:rsidRPr="008106D4" w:rsidRDefault="008106D4" w:rsidP="008106D4">
      <w:pPr>
        <w:rPr>
          <w:sz w:val="32"/>
          <w:szCs w:val="32"/>
        </w:rPr>
      </w:pPr>
    </w:p>
    <w:sectPr w:rsidR="008106D4" w:rsidRPr="00810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D4"/>
    <w:rsid w:val="0001720D"/>
    <w:rsid w:val="006B6E40"/>
    <w:rsid w:val="0081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A1440"/>
  <w15:chartTrackingRefBased/>
  <w15:docId w15:val="{A32F52D0-1AB5-4B5B-82BD-57B2E2D0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2018-04-26T15:37:00Z</cp:lastPrinted>
  <dcterms:created xsi:type="dcterms:W3CDTF">2018-04-26T15:32:00Z</dcterms:created>
  <dcterms:modified xsi:type="dcterms:W3CDTF">2018-04-26T15:39:00Z</dcterms:modified>
</cp:coreProperties>
</file>