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717880">
      <w:pPr>
        <w:rPr>
          <w:sz w:val="32"/>
          <w:szCs w:val="32"/>
        </w:rPr>
      </w:pPr>
      <w:r>
        <w:rPr>
          <w:sz w:val="32"/>
          <w:szCs w:val="32"/>
        </w:rPr>
        <w:t>Adding money problems</w:t>
      </w:r>
    </w:p>
    <w:p w:rsidR="00717880" w:rsidRDefault="00717880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09E3264C" wp14:editId="59D769AD">
            <wp:extent cx="2990850" cy="3448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90850" cy="3448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880" w:rsidRDefault="00717880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10DEF19E" wp14:editId="0477F239">
            <wp:extent cx="3048000" cy="45339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880" w:rsidRDefault="00717880">
      <w:pPr>
        <w:rPr>
          <w:sz w:val="32"/>
          <w:szCs w:val="32"/>
        </w:rPr>
      </w:pPr>
    </w:p>
    <w:p w:rsidR="00717880" w:rsidRDefault="00717880">
      <w:pPr>
        <w:rPr>
          <w:sz w:val="32"/>
          <w:szCs w:val="32"/>
        </w:rPr>
      </w:pPr>
      <w:r>
        <w:rPr>
          <w:sz w:val="32"/>
          <w:szCs w:val="32"/>
        </w:rPr>
        <w:lastRenderedPageBreak/>
        <w:t>Answers</w:t>
      </w:r>
    </w:p>
    <w:p w:rsidR="00717880" w:rsidRPr="00717880" w:rsidRDefault="00717880" w:rsidP="00717880">
      <w:pPr>
        <w:rPr>
          <w:sz w:val="32"/>
          <w:szCs w:val="32"/>
        </w:rPr>
      </w:pPr>
      <w:r>
        <w:rPr>
          <w:noProof/>
          <w:lang w:eastAsia="en-GB"/>
        </w:rPr>
        <w:drawing>
          <wp:inline distT="0" distB="0" distL="0" distR="0" wp14:anchorId="6A5F8A44" wp14:editId="017B2F30">
            <wp:extent cx="5731510" cy="2830830"/>
            <wp:effectExtent l="0" t="0" r="2540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3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17880" w:rsidRPr="007178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880"/>
    <w:rsid w:val="00593C69"/>
    <w:rsid w:val="00717880"/>
    <w:rsid w:val="0095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C4E949"/>
  <w15:chartTrackingRefBased/>
  <w15:docId w15:val="{B4859F81-E54D-4344-BF01-05870EA9A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2020-05-01T10:29:00Z</dcterms:created>
  <dcterms:modified xsi:type="dcterms:W3CDTF">2020-05-01T10:31:00Z</dcterms:modified>
</cp:coreProperties>
</file>