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53628A" w:rsidRDefault="00F35B52">
      <w:pPr>
        <w:pStyle w:val="Title"/>
      </w:pPr>
      <w:bookmarkStart w:id="0" w:name="_55s8dubj6e4u" w:colFirst="0" w:colLast="0"/>
      <w:bookmarkStart w:id="1" w:name="_GoBack"/>
      <w:bookmarkEnd w:id="0"/>
      <w:bookmarkEnd w:id="1"/>
      <w:r>
        <w:t xml:space="preserve">Howard Carter Diary Entry </w:t>
      </w:r>
    </w:p>
    <w:p w14:paraId="00000002" w14:textId="77777777" w:rsidR="0053628A" w:rsidRDefault="00F35B52">
      <w:r>
        <w:t xml:space="preserve">By Steph </w:t>
      </w:r>
      <w:proofErr w:type="spellStart"/>
      <w:r>
        <w:t>Rainger</w:t>
      </w:r>
      <w:proofErr w:type="spellEnd"/>
    </w:p>
    <w:p w14:paraId="00000003" w14:textId="77777777" w:rsidR="0053628A" w:rsidRDefault="0053628A"/>
    <w:p w14:paraId="00000004" w14:textId="77777777" w:rsidR="0053628A" w:rsidRDefault="00F35B52">
      <w:r>
        <w:t>17th February 1923</w:t>
      </w:r>
    </w:p>
    <w:p w14:paraId="00000005" w14:textId="77777777" w:rsidR="0053628A" w:rsidRDefault="00F35B52">
      <w:r>
        <w:t xml:space="preserve">I just had an amazing adventure. I looked inside Tutankhamun’s tomb when I got there.  I was a bit anxious at the start because I had to clear all of the rubbish. In 1922, the 24th February the first doorway led to the second doorway. On the 25th November </w:t>
      </w:r>
      <w:r>
        <w:t xml:space="preserve">I opened the antechamber to find lots of treasures.  It has been a long wait until today to open the door to the burial chamber. </w:t>
      </w:r>
    </w:p>
    <w:p w14:paraId="00000006" w14:textId="77777777" w:rsidR="0053628A" w:rsidRDefault="0053628A"/>
    <w:p w14:paraId="00000007" w14:textId="77777777" w:rsidR="0053628A" w:rsidRDefault="00F35B52">
      <w:r>
        <w:t>Today, I dug a small hole and I can easily see it belonged to a King.  A Pharaoh who ruled over Egypt thousands of years ago.</w:t>
      </w:r>
      <w:r>
        <w:t xml:space="preserve"> His name was Tutankhamun. I have seen all of the treasures that he is taking to the afterlife. There are chairs, thrones, jewellery, vases, caskets and ebony black effigies. The chamber looked very golden.   That was one of my most exciting days at work. </w:t>
      </w:r>
      <w:r>
        <w:t xml:space="preserve">I am looking forward to my work tomorrow but I just can’t believe how long it took me to do one day at work! </w:t>
      </w:r>
    </w:p>
    <w:sectPr w:rsidR="0053628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28A"/>
    <w:rsid w:val="0053628A"/>
    <w:rsid w:val="00F35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3D0555-3B5C-483A-8D22-1F9134EA1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140</Words>
  <Characters>802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Upham local account</dc:creator>
  <cp:lastModifiedBy>Upham local account</cp:lastModifiedBy>
  <cp:revision>2</cp:revision>
  <dcterms:created xsi:type="dcterms:W3CDTF">2020-05-15T13:33:00Z</dcterms:created>
  <dcterms:modified xsi:type="dcterms:W3CDTF">2020-05-15T13:33:00Z</dcterms:modified>
</cp:coreProperties>
</file>