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3321" w:rsidRPr="00A83321" w:rsidRDefault="00A83321" w:rsidP="00A83321">
      <w:pPr>
        <w:pStyle w:val="NormalWeb"/>
        <w:rPr>
          <w:color w:val="000000"/>
          <w:sz w:val="48"/>
          <w:szCs w:val="48"/>
        </w:rPr>
      </w:pPr>
      <w:r w:rsidRPr="00A83321">
        <w:rPr>
          <w:color w:val="000000"/>
          <w:sz w:val="48"/>
          <w:szCs w:val="48"/>
        </w:rPr>
        <w:t>The tree is furry and has a massive trunk for the red dragon’s house to fit in.</w:t>
      </w:r>
    </w:p>
    <w:p w:rsidR="00A83321" w:rsidRPr="00A83321" w:rsidRDefault="00A83321" w:rsidP="00A83321">
      <w:pPr>
        <w:pStyle w:val="NormalWeb"/>
        <w:rPr>
          <w:color w:val="000000"/>
          <w:sz w:val="48"/>
          <w:szCs w:val="48"/>
        </w:rPr>
      </w:pPr>
      <w:proofErr w:type="gramStart"/>
      <w:r w:rsidRPr="00A83321">
        <w:rPr>
          <w:color w:val="000000"/>
          <w:sz w:val="48"/>
          <w:szCs w:val="48"/>
        </w:rPr>
        <w:t>It’s</w:t>
      </w:r>
      <w:proofErr w:type="gramEnd"/>
      <w:r w:rsidRPr="00A83321">
        <w:rPr>
          <w:color w:val="000000"/>
          <w:sz w:val="48"/>
          <w:szCs w:val="48"/>
        </w:rPr>
        <w:t xml:space="preserve"> extremely tall and has a dark stalk going all the way up in the middle. The red dragon’s house has a lovely white door with his name carved on it.</w:t>
      </w:r>
    </w:p>
    <w:p w:rsidR="00A83321" w:rsidRPr="00A83321" w:rsidRDefault="00A83321" w:rsidP="00A83321">
      <w:pPr>
        <w:pStyle w:val="NormalWeb"/>
        <w:rPr>
          <w:color w:val="000000"/>
          <w:sz w:val="48"/>
          <w:szCs w:val="48"/>
        </w:rPr>
      </w:pPr>
      <w:r w:rsidRPr="00A83321">
        <w:rPr>
          <w:color w:val="000000"/>
          <w:sz w:val="48"/>
          <w:szCs w:val="48"/>
        </w:rPr>
        <w:t xml:space="preserve">Inside, </w:t>
      </w:r>
      <w:proofErr w:type="gramStart"/>
      <w:r w:rsidRPr="00A83321">
        <w:rPr>
          <w:color w:val="000000"/>
          <w:sz w:val="48"/>
          <w:szCs w:val="48"/>
        </w:rPr>
        <w:t>it’s</w:t>
      </w:r>
      <w:proofErr w:type="gramEnd"/>
      <w:r w:rsidRPr="00A83321">
        <w:rPr>
          <w:color w:val="000000"/>
          <w:sz w:val="48"/>
          <w:szCs w:val="48"/>
        </w:rPr>
        <w:t xml:space="preserve"> very cosy with a fireplace right next to the door. There are chairs placed around the fireplace and one big one for the dragon. If </w:t>
      </w:r>
      <w:proofErr w:type="gramStart"/>
      <w:r w:rsidRPr="00A83321">
        <w:rPr>
          <w:color w:val="000000"/>
          <w:sz w:val="48"/>
          <w:szCs w:val="48"/>
        </w:rPr>
        <w:t>you’re</w:t>
      </w:r>
      <w:proofErr w:type="gramEnd"/>
      <w:r w:rsidRPr="00A83321">
        <w:rPr>
          <w:color w:val="000000"/>
          <w:sz w:val="48"/>
          <w:szCs w:val="48"/>
        </w:rPr>
        <w:t xml:space="preserve"> lucky, the dragon will have a tray of hot chocolates so you can sit with it while listening to the s</w:t>
      </w:r>
      <w:r>
        <w:rPr>
          <w:color w:val="000000"/>
          <w:sz w:val="48"/>
          <w:szCs w:val="48"/>
        </w:rPr>
        <w:t>tory.</w:t>
      </w:r>
      <w:bookmarkStart w:id="0" w:name="_GoBack"/>
      <w:bookmarkEnd w:id="0"/>
    </w:p>
    <w:p w:rsidR="00A81A0B" w:rsidRDefault="00A83321"/>
    <w:sectPr w:rsidR="00A81A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3321"/>
    <w:rsid w:val="0001720D"/>
    <w:rsid w:val="006B6E40"/>
    <w:rsid w:val="00A83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7629BC"/>
  <w15:chartTrackingRefBased/>
  <w15:docId w15:val="{444DE4B0-F18A-4AC1-A197-901617A34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833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572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2020-07-01T08:59:00Z</dcterms:created>
  <dcterms:modified xsi:type="dcterms:W3CDTF">2020-07-01T09:00:00Z</dcterms:modified>
</cp:coreProperties>
</file>