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Pr="00B70F01">
        <w:rPr>
          <w:rFonts w:ascii="Comic Sans MS" w:hAnsi="Comic Sans MS"/>
          <w:sz w:val="24"/>
          <w:szCs w:val="24"/>
        </w:rPr>
        <w:t xml:space="preserve"> Friday (</w:t>
      </w:r>
      <w:r>
        <w:rPr>
          <w:rFonts w:ascii="Comic Sans MS" w:hAnsi="Comic Sans MS"/>
          <w:sz w:val="24"/>
          <w:szCs w:val="24"/>
        </w:rPr>
        <w:t>24</w:t>
      </w:r>
      <w:r w:rsidRPr="00C63D99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April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Over the next three weeks we will be looking at adding suffixes to words ending in ‘fer’. If the ‘fer’ part of the word is stressed, you double the r (for example, refer becomes referred). If the ‘fer’ part of the word is unstressed, you keep a singular r (for example, refer become reference). This week’s spellings involve the unstressed sound, so the r is not doubled.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</w:p>
    <w:p w:rsidR="008B0FC5" w:rsidRDefault="008B0FC5" w:rsidP="008B0FC5">
      <w:pPr>
        <w:tabs>
          <w:tab w:val="left" w:pos="8647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Using the map book for </w:t>
      </w:r>
      <w:r w:rsidRPr="008B0FC5">
        <w:rPr>
          <w:rFonts w:ascii="Comic Sans MS" w:hAnsi="Comic Sans MS"/>
          <w:color w:val="0070C0"/>
          <w:sz w:val="40"/>
          <w:szCs w:val="40"/>
        </w:rPr>
        <w:t>reference</w:t>
      </w:r>
      <w:r>
        <w:rPr>
          <w:rFonts w:ascii="Comic Sans MS" w:hAnsi="Comic Sans MS"/>
          <w:sz w:val="40"/>
          <w:szCs w:val="40"/>
        </w:rPr>
        <w:t>, transfer your drawing to where you think Greece is situated on the poster.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Pr="00DA2EA8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I would like Year 6 to try and learn both sentences. Year 5 – you can try this sentence too if you would like an extra challenge.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8"/>
          <w:szCs w:val="28"/>
        </w:rPr>
      </w:pPr>
    </w:p>
    <w:p w:rsidR="007C7DA6" w:rsidRDefault="008B0FC5" w:rsidP="008B0FC5">
      <w:r>
        <w:rPr>
          <w:rFonts w:ascii="Comic Sans MS" w:hAnsi="Comic Sans MS"/>
          <w:sz w:val="40"/>
          <w:szCs w:val="28"/>
        </w:rPr>
        <w:t xml:space="preserve">When studying the Ancient Greeks, my </w:t>
      </w:r>
      <w:r w:rsidRPr="008B0FC5">
        <w:rPr>
          <w:rFonts w:ascii="Comic Sans MS" w:hAnsi="Comic Sans MS"/>
          <w:color w:val="0070C0"/>
          <w:sz w:val="40"/>
          <w:szCs w:val="28"/>
        </w:rPr>
        <w:t xml:space="preserve">preference </w:t>
      </w:r>
      <w:r>
        <w:rPr>
          <w:rFonts w:ascii="Comic Sans MS" w:hAnsi="Comic Sans MS"/>
          <w:sz w:val="40"/>
          <w:szCs w:val="28"/>
        </w:rPr>
        <w:t xml:space="preserve">is to read the myths and stories about the Gods rather than </w:t>
      </w:r>
      <w:r w:rsidRPr="008B0FC5">
        <w:rPr>
          <w:rFonts w:ascii="Comic Sans MS" w:hAnsi="Comic Sans MS"/>
          <w:color w:val="0070C0"/>
          <w:sz w:val="40"/>
          <w:szCs w:val="28"/>
        </w:rPr>
        <w:t xml:space="preserve">reference </w:t>
      </w:r>
      <w:r>
        <w:rPr>
          <w:rFonts w:ascii="Comic Sans MS" w:hAnsi="Comic Sans MS"/>
          <w:sz w:val="40"/>
          <w:szCs w:val="28"/>
        </w:rPr>
        <w:t>books.</w:t>
      </w:r>
    </w:p>
    <w:sectPr w:rsidR="007C7D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7C7DA6"/>
    <w:rsid w:val="008B0FC5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2020-04-20T06:07:00Z</dcterms:created>
  <dcterms:modified xsi:type="dcterms:W3CDTF">2020-04-20T06:07:00Z</dcterms:modified>
</cp:coreProperties>
</file>