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C35" w:rsidRPr="001A35BD" w:rsidRDefault="00BD58F2" w:rsidP="001A35BD">
      <w:pPr>
        <w:jc w:val="center"/>
        <w:rPr>
          <w:rFonts w:ascii="Comic Sans MS" w:hAnsi="Comic Sans MS"/>
          <w:sz w:val="28"/>
          <w:u w:val="single"/>
        </w:rPr>
      </w:pPr>
      <w:r>
        <w:rPr>
          <w:rFonts w:ascii="Comic Sans MS" w:hAnsi="Comic Sans MS"/>
          <w:sz w:val="28"/>
          <w:u w:val="single"/>
        </w:rPr>
        <w:t>Greek Myth</w:t>
      </w:r>
      <w:r w:rsidR="00DF2959">
        <w:rPr>
          <w:rFonts w:ascii="Comic Sans MS" w:hAnsi="Comic Sans MS"/>
          <w:sz w:val="28"/>
          <w:u w:val="single"/>
        </w:rPr>
        <w:t xml:space="preserve"> Newspaper Report</w:t>
      </w:r>
    </w:p>
    <w:tbl>
      <w:tblPr>
        <w:tblStyle w:val="TableGrid"/>
        <w:tblW w:w="0" w:type="auto"/>
        <w:tblLook w:val="04A0" w:firstRow="1" w:lastRow="0" w:firstColumn="1" w:lastColumn="0" w:noHBand="0" w:noVBand="1"/>
      </w:tblPr>
      <w:tblGrid>
        <w:gridCol w:w="10456"/>
      </w:tblGrid>
      <w:tr w:rsidR="00513C35" w:rsidTr="001A35BD">
        <w:trPr>
          <w:trHeight w:val="1962"/>
        </w:trPr>
        <w:tc>
          <w:tcPr>
            <w:tcW w:w="10456" w:type="dxa"/>
          </w:tcPr>
          <w:p w:rsidR="00513C35" w:rsidRDefault="00195DF6" w:rsidP="00513C35">
            <w:pPr>
              <w:jc w:val="center"/>
              <w:rPr>
                <w:rFonts w:ascii="Comic Sans MS" w:hAnsi="Comic Sans MS"/>
                <w:sz w:val="24"/>
                <w:szCs w:val="24"/>
              </w:rPr>
            </w:pPr>
            <w:r>
              <w:rPr>
                <w:rFonts w:ascii="Comic Sans MS" w:hAnsi="Comic Sans MS"/>
                <w:sz w:val="24"/>
                <w:szCs w:val="24"/>
              </w:rPr>
              <w:t>What will the title of your newspaper report be? (Remember to make it catchy, keep it short and you might want to use some alliteration).</w:t>
            </w:r>
          </w:p>
          <w:p w:rsidR="00513C35" w:rsidRDefault="00513C35">
            <w:pPr>
              <w:rPr>
                <w:rFonts w:ascii="Comic Sans MS" w:hAnsi="Comic Sans MS"/>
                <w:sz w:val="28"/>
              </w:rPr>
            </w:pPr>
          </w:p>
          <w:p w:rsidR="00513C35" w:rsidRDefault="00513C35">
            <w:pPr>
              <w:rPr>
                <w:rFonts w:ascii="Comic Sans MS" w:hAnsi="Comic Sans MS"/>
                <w:sz w:val="28"/>
              </w:rPr>
            </w:pPr>
          </w:p>
        </w:tc>
      </w:tr>
      <w:tr w:rsidR="00CB59E3" w:rsidTr="00513C35">
        <w:tc>
          <w:tcPr>
            <w:tcW w:w="10456" w:type="dxa"/>
          </w:tcPr>
          <w:p w:rsidR="00CB59E3" w:rsidRDefault="00195DF6" w:rsidP="00513C35">
            <w:pPr>
              <w:jc w:val="center"/>
              <w:rPr>
                <w:rFonts w:ascii="Comic Sans MS" w:hAnsi="Comic Sans MS"/>
                <w:sz w:val="24"/>
                <w:szCs w:val="24"/>
              </w:rPr>
            </w:pPr>
            <w:r>
              <w:rPr>
                <w:rFonts w:ascii="Comic Sans MS" w:hAnsi="Comic Sans MS"/>
                <w:sz w:val="24"/>
                <w:szCs w:val="24"/>
              </w:rPr>
              <w:t>Introductory Paragraph (Quickly explain: what, when, who, where, why)</w:t>
            </w:r>
          </w:p>
          <w:p w:rsidR="00CB59E3" w:rsidRDefault="00CB59E3" w:rsidP="00513C35">
            <w:pPr>
              <w:jc w:val="center"/>
              <w:rPr>
                <w:rFonts w:ascii="Comic Sans MS" w:hAnsi="Comic Sans MS"/>
                <w:sz w:val="24"/>
                <w:szCs w:val="24"/>
              </w:rPr>
            </w:pPr>
          </w:p>
          <w:p w:rsidR="00CB59E3" w:rsidRDefault="00CB59E3"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tc>
      </w:tr>
      <w:tr w:rsidR="00513C35" w:rsidTr="00513C35">
        <w:tc>
          <w:tcPr>
            <w:tcW w:w="10456" w:type="dxa"/>
          </w:tcPr>
          <w:p w:rsidR="00513C35" w:rsidRDefault="00513C35" w:rsidP="00513C35">
            <w:pPr>
              <w:jc w:val="center"/>
              <w:rPr>
                <w:rFonts w:ascii="Comic Sans MS" w:hAnsi="Comic Sans MS"/>
                <w:sz w:val="24"/>
                <w:szCs w:val="24"/>
              </w:rPr>
            </w:pPr>
            <w:r>
              <w:rPr>
                <w:rFonts w:ascii="Comic Sans MS" w:hAnsi="Comic Sans MS"/>
                <w:sz w:val="24"/>
                <w:szCs w:val="24"/>
              </w:rPr>
              <w:t>Main Body (</w:t>
            </w:r>
            <w:r w:rsidR="00195DF6">
              <w:rPr>
                <w:rFonts w:ascii="Comic Sans MS" w:hAnsi="Comic Sans MS"/>
                <w:sz w:val="24"/>
                <w:szCs w:val="24"/>
              </w:rPr>
              <w:t xml:space="preserve">This is where you can add more details about </w:t>
            </w:r>
            <w:r w:rsidR="00BD58F2">
              <w:rPr>
                <w:rFonts w:ascii="Comic Sans MS" w:hAnsi="Comic Sans MS"/>
                <w:sz w:val="24"/>
                <w:szCs w:val="24"/>
              </w:rPr>
              <w:t>the events that happened in the myth and</w:t>
            </w:r>
            <w:r w:rsidR="00195DF6">
              <w:rPr>
                <w:rFonts w:ascii="Comic Sans MS" w:hAnsi="Comic Sans MS"/>
                <w:sz w:val="24"/>
                <w:szCs w:val="24"/>
              </w:rPr>
              <w:t xml:space="preserve"> </w:t>
            </w:r>
            <w:r w:rsidR="00BD58F2">
              <w:rPr>
                <w:rFonts w:ascii="Comic Sans MS" w:hAnsi="Comic Sans MS"/>
                <w:sz w:val="24"/>
                <w:szCs w:val="24"/>
              </w:rPr>
              <w:t>why the characters did what they did</w:t>
            </w:r>
            <w:r w:rsidR="00195DF6">
              <w:rPr>
                <w:rFonts w:ascii="Comic Sans MS" w:hAnsi="Comic Sans MS"/>
                <w:sz w:val="24"/>
                <w:szCs w:val="24"/>
              </w:rPr>
              <w:t>…)</w:t>
            </w:r>
          </w:p>
          <w:p w:rsidR="00513C35" w:rsidRDefault="00513C35" w:rsidP="00513C35">
            <w:pPr>
              <w:jc w:val="center"/>
              <w:rPr>
                <w:rFonts w:ascii="Comic Sans MS" w:hAnsi="Comic Sans MS"/>
                <w:sz w:val="24"/>
                <w:szCs w:val="24"/>
              </w:rPr>
            </w:pPr>
          </w:p>
          <w:p w:rsidR="001A35BD" w:rsidRPr="001A35BD" w:rsidRDefault="001A35BD" w:rsidP="0054469E">
            <w:pPr>
              <w:rPr>
                <w:rFonts w:ascii="Comic Sans MS" w:hAnsi="Comic Sans MS"/>
                <w:sz w:val="24"/>
                <w:szCs w:val="24"/>
              </w:rPr>
            </w:pPr>
            <w:r>
              <w:rPr>
                <w:rFonts w:ascii="Comic Sans MS" w:hAnsi="Comic Sans MS"/>
                <w:sz w:val="24"/>
                <w:szCs w:val="24"/>
              </w:rPr>
              <w:t xml:space="preserve">Remember </w:t>
            </w:r>
            <w:r w:rsidR="0054469E">
              <w:rPr>
                <w:rFonts w:ascii="Comic Sans MS" w:hAnsi="Comic Sans MS"/>
                <w:sz w:val="24"/>
                <w:szCs w:val="24"/>
              </w:rPr>
              <w:t xml:space="preserve">to think about how you will </w:t>
            </w:r>
            <w:r w:rsidR="00CB59E3">
              <w:rPr>
                <w:rFonts w:ascii="Comic Sans MS" w:hAnsi="Comic Sans MS"/>
                <w:b/>
                <w:sz w:val="24"/>
                <w:szCs w:val="24"/>
              </w:rPr>
              <w:t>organise</w:t>
            </w:r>
            <w:r w:rsidR="00CB59E3">
              <w:rPr>
                <w:rFonts w:ascii="Comic Sans MS" w:hAnsi="Comic Sans MS"/>
                <w:sz w:val="24"/>
                <w:szCs w:val="24"/>
              </w:rPr>
              <w:t xml:space="preserve"> your </w:t>
            </w:r>
            <w:r w:rsidR="00C101EB">
              <w:rPr>
                <w:rFonts w:ascii="Comic Sans MS" w:hAnsi="Comic Sans MS"/>
                <w:sz w:val="24"/>
                <w:szCs w:val="24"/>
              </w:rPr>
              <w:t xml:space="preserve">ideas into </w:t>
            </w:r>
            <w:r w:rsidR="00C101EB">
              <w:rPr>
                <w:rFonts w:ascii="Comic Sans MS" w:hAnsi="Comic Sans MS"/>
                <w:b/>
                <w:sz w:val="24"/>
                <w:szCs w:val="24"/>
              </w:rPr>
              <w:t>paragraphs</w:t>
            </w:r>
            <w:r w:rsidR="0054469E">
              <w:rPr>
                <w:rFonts w:ascii="Comic Sans MS" w:hAnsi="Comic Sans MS"/>
                <w:sz w:val="24"/>
                <w:szCs w:val="24"/>
              </w:rPr>
              <w:t>.</w:t>
            </w:r>
          </w:p>
          <w:p w:rsidR="00513C35" w:rsidRDefault="00513C35" w:rsidP="001A35BD">
            <w:pP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513C35" w:rsidRDefault="00513C35">
            <w:pPr>
              <w:rPr>
                <w:rFonts w:ascii="Comic Sans MS" w:hAnsi="Comic Sans MS"/>
                <w:sz w:val="28"/>
              </w:rPr>
            </w:pPr>
          </w:p>
        </w:tc>
      </w:tr>
      <w:tr w:rsidR="001A35BD" w:rsidTr="00513C35">
        <w:tc>
          <w:tcPr>
            <w:tcW w:w="10456" w:type="dxa"/>
          </w:tcPr>
          <w:p w:rsidR="001A35BD" w:rsidRDefault="00195DF6" w:rsidP="00195DF6">
            <w:pPr>
              <w:jc w:val="center"/>
              <w:rPr>
                <w:rFonts w:ascii="Comic Sans MS" w:hAnsi="Comic Sans MS"/>
                <w:sz w:val="24"/>
                <w:szCs w:val="24"/>
              </w:rPr>
            </w:pPr>
            <w:r>
              <w:rPr>
                <w:rFonts w:ascii="Comic Sans MS" w:hAnsi="Comic Sans MS"/>
                <w:sz w:val="24"/>
                <w:szCs w:val="24"/>
              </w:rPr>
              <w:lastRenderedPageBreak/>
              <w:t>Quote</w:t>
            </w:r>
            <w:r w:rsidR="00BD58F2">
              <w:rPr>
                <w:rFonts w:ascii="Comic Sans MS" w:hAnsi="Comic Sans MS"/>
                <w:sz w:val="24"/>
                <w:szCs w:val="24"/>
              </w:rPr>
              <w:t>s (</w:t>
            </w:r>
            <w:proofErr w:type="gramStart"/>
            <w:r w:rsidR="00BD58F2">
              <w:rPr>
                <w:rFonts w:ascii="Comic Sans MS" w:hAnsi="Comic Sans MS"/>
                <w:sz w:val="24"/>
                <w:szCs w:val="24"/>
              </w:rPr>
              <w:t>Have you got</w:t>
            </w:r>
            <w:proofErr w:type="gramEnd"/>
            <w:r w:rsidR="00BD58F2">
              <w:rPr>
                <w:rFonts w:ascii="Comic Sans MS" w:hAnsi="Comic Sans MS"/>
                <w:sz w:val="24"/>
                <w:szCs w:val="24"/>
              </w:rPr>
              <w:t xml:space="preserve"> any quotes you can include? Remember these are pretend! You could interview any characters from the myth, just think carefully about what they might say based on what you know about them</w:t>
            </w:r>
            <w:r>
              <w:rPr>
                <w:rFonts w:ascii="Comic Sans MS" w:hAnsi="Comic Sans MS"/>
                <w:sz w:val="24"/>
                <w:szCs w:val="24"/>
              </w:rPr>
              <w:t>)</w:t>
            </w: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jc w:val="center"/>
              <w:rPr>
                <w:rFonts w:ascii="Comic Sans MS" w:hAnsi="Comic Sans MS"/>
                <w:sz w:val="24"/>
                <w:szCs w:val="24"/>
              </w:rPr>
            </w:pPr>
          </w:p>
        </w:tc>
      </w:tr>
      <w:tr w:rsidR="00195DF6" w:rsidTr="00195DF6">
        <w:trPr>
          <w:trHeight w:val="3477"/>
        </w:trPr>
        <w:tc>
          <w:tcPr>
            <w:tcW w:w="10456" w:type="dxa"/>
          </w:tcPr>
          <w:p w:rsidR="00195DF6" w:rsidRDefault="00195DF6" w:rsidP="00195DF6">
            <w:pPr>
              <w:jc w:val="center"/>
              <w:rPr>
                <w:rFonts w:ascii="Comic Sans MS" w:hAnsi="Comic Sans MS"/>
                <w:sz w:val="24"/>
                <w:szCs w:val="24"/>
              </w:rPr>
            </w:pPr>
            <w:r>
              <w:rPr>
                <w:rFonts w:ascii="Comic Sans MS" w:hAnsi="Comic Sans MS"/>
                <w:sz w:val="24"/>
                <w:szCs w:val="24"/>
              </w:rPr>
              <w:t xml:space="preserve">Concluding Paragraph (How will you end your report? </w:t>
            </w:r>
            <w:r w:rsidR="00BD58F2">
              <w:rPr>
                <w:rFonts w:ascii="Comic Sans MS" w:hAnsi="Comic Sans MS"/>
                <w:sz w:val="24"/>
                <w:szCs w:val="24"/>
              </w:rPr>
              <w:t>What will happen next for these characters?)</w:t>
            </w:r>
            <w:bookmarkStart w:id="0" w:name="_GoBack"/>
            <w:bookmarkEnd w:id="0"/>
          </w:p>
          <w:p w:rsidR="00195DF6" w:rsidRDefault="00195DF6" w:rsidP="00195DF6">
            <w:pPr>
              <w:jc w:val="center"/>
              <w:rPr>
                <w:rFonts w:ascii="Comic Sans MS" w:hAnsi="Comic Sans MS"/>
                <w:sz w:val="24"/>
                <w:szCs w:val="24"/>
              </w:rPr>
            </w:pPr>
          </w:p>
          <w:p w:rsidR="00195DF6" w:rsidRDefault="00195DF6" w:rsidP="00195DF6">
            <w:pPr>
              <w:rPr>
                <w:rFonts w:ascii="Comic Sans MS" w:hAnsi="Comic Sans MS"/>
                <w:sz w:val="24"/>
                <w:szCs w:val="24"/>
              </w:rPr>
            </w:pPr>
          </w:p>
          <w:p w:rsidR="00195DF6" w:rsidRDefault="00195DF6" w:rsidP="00195DF6">
            <w:pPr>
              <w:jc w:val="center"/>
              <w:rPr>
                <w:rFonts w:ascii="Comic Sans MS" w:hAnsi="Comic Sans MS"/>
                <w:sz w:val="24"/>
                <w:szCs w:val="24"/>
              </w:rPr>
            </w:pPr>
          </w:p>
          <w:p w:rsidR="00195DF6" w:rsidRDefault="00195DF6" w:rsidP="00195DF6">
            <w:pPr>
              <w:rPr>
                <w:rFonts w:ascii="Comic Sans MS" w:hAnsi="Comic Sans MS"/>
                <w:sz w:val="24"/>
                <w:szCs w:val="24"/>
              </w:rPr>
            </w:pPr>
          </w:p>
        </w:tc>
      </w:tr>
    </w:tbl>
    <w:p w:rsidR="00513C35" w:rsidRPr="00C935D8" w:rsidRDefault="00513C35">
      <w:pPr>
        <w:rPr>
          <w:rFonts w:ascii="Comic Sans MS" w:hAnsi="Comic Sans MS"/>
          <w:sz w:val="28"/>
        </w:rPr>
      </w:pPr>
    </w:p>
    <w:sectPr w:rsidR="00513C35" w:rsidRPr="00C935D8" w:rsidSect="00642C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07403"/>
    <w:multiLevelType w:val="hybridMultilevel"/>
    <w:tmpl w:val="CF2A1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5D8"/>
    <w:rsid w:val="0015569F"/>
    <w:rsid w:val="00195DF6"/>
    <w:rsid w:val="001A35BD"/>
    <w:rsid w:val="004B4268"/>
    <w:rsid w:val="00513C35"/>
    <w:rsid w:val="0054469E"/>
    <w:rsid w:val="00642CC5"/>
    <w:rsid w:val="00795B6F"/>
    <w:rsid w:val="00877335"/>
    <w:rsid w:val="00B061AC"/>
    <w:rsid w:val="00BD58F2"/>
    <w:rsid w:val="00C101EB"/>
    <w:rsid w:val="00C7291F"/>
    <w:rsid w:val="00C935D8"/>
    <w:rsid w:val="00CB59E3"/>
    <w:rsid w:val="00DF2959"/>
    <w:rsid w:val="00E71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20573"/>
  <w15:chartTrackingRefBased/>
  <w15:docId w15:val="{4B0CF278-6662-40B3-BB75-BA0C65558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3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3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Upham Local account</cp:lastModifiedBy>
  <cp:revision>2</cp:revision>
  <dcterms:created xsi:type="dcterms:W3CDTF">2020-05-03T11:06:00Z</dcterms:created>
  <dcterms:modified xsi:type="dcterms:W3CDTF">2020-05-03T11:06:00Z</dcterms:modified>
</cp:coreProperties>
</file>