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B6AD38" w14:textId="0A6FBCB9" w:rsidR="00615065" w:rsidRPr="00DB3395" w:rsidRDefault="00DB3395" w:rsidP="008A06F4">
      <w:pPr>
        <w:rPr>
          <w:sz w:val="28"/>
          <w:szCs w:val="28"/>
        </w:rPr>
      </w:pPr>
      <w:bookmarkStart w:id="0" w:name="_GoBack"/>
      <w:bookmarkEnd w:id="0"/>
      <w:r w:rsidRPr="00DB3395">
        <w:rPr>
          <w:sz w:val="28"/>
          <w:szCs w:val="28"/>
        </w:rPr>
        <w:sym w:font="Wingdings" w:char="F023"/>
      </w:r>
    </w:p>
    <w:tbl>
      <w:tblPr>
        <w:tblStyle w:val="TableGrid"/>
        <w:tblW w:w="9396" w:type="dxa"/>
        <w:tblInd w:w="-318" w:type="dxa"/>
        <w:tblLook w:val="04A0" w:firstRow="1" w:lastRow="0" w:firstColumn="1" w:lastColumn="0" w:noHBand="0" w:noVBand="1"/>
      </w:tblPr>
      <w:tblGrid>
        <w:gridCol w:w="3805"/>
        <w:gridCol w:w="449"/>
        <w:gridCol w:w="1407"/>
        <w:gridCol w:w="3262"/>
        <w:gridCol w:w="473"/>
      </w:tblGrid>
      <w:tr w:rsidR="00C962F4" w14:paraId="4CAD68B6" w14:textId="51449061" w:rsidTr="00C962F4">
        <w:tc>
          <w:tcPr>
            <w:tcW w:w="8923" w:type="dxa"/>
            <w:gridSpan w:val="4"/>
          </w:tcPr>
          <w:p w14:paraId="71F12F38" w14:textId="5185D0EB" w:rsidR="00C962F4" w:rsidRPr="00C962F4" w:rsidRDefault="002B1F8A" w:rsidP="00D43959">
            <w:pPr>
              <w:rPr>
                <w:rFonts w:asciiTheme="majorHAnsi" w:hAnsiTheme="majorHAnsi"/>
                <w:b/>
                <w:sz w:val="22"/>
                <w:szCs w:val="28"/>
              </w:rPr>
            </w:pPr>
            <w:r w:rsidRPr="00C962F4">
              <w:rPr>
                <w:rFonts w:asciiTheme="majorHAnsi" w:hAnsiTheme="majorHAnsi"/>
                <w:b/>
                <w:sz w:val="22"/>
                <w:szCs w:val="22"/>
              </w:rPr>
              <w:t xml:space="preserve">Unit </w:t>
            </w:r>
            <w:r>
              <w:rPr>
                <w:rFonts w:asciiTheme="majorHAnsi" w:hAnsiTheme="majorHAnsi"/>
                <w:b/>
                <w:sz w:val="22"/>
                <w:szCs w:val="22"/>
              </w:rPr>
              <w:t>1</w:t>
            </w:r>
            <w:r w:rsidRPr="00C962F4">
              <w:rPr>
                <w:rFonts w:asciiTheme="majorHAnsi" w:hAnsiTheme="majorHAnsi"/>
                <w:b/>
                <w:sz w:val="22"/>
                <w:szCs w:val="22"/>
              </w:rPr>
              <w:t xml:space="preserve">: </w:t>
            </w:r>
            <w:r>
              <w:rPr>
                <w:rFonts w:asciiTheme="majorHAnsi" w:hAnsiTheme="majorHAnsi"/>
                <w:b/>
                <w:sz w:val="22"/>
                <w:szCs w:val="22"/>
              </w:rPr>
              <w:t>Counting and naming numerals</w:t>
            </w:r>
          </w:p>
        </w:tc>
        <w:tc>
          <w:tcPr>
            <w:tcW w:w="473" w:type="dxa"/>
            <w:vMerge w:val="restart"/>
            <w:shd w:val="clear" w:color="auto" w:fill="D9D9D9" w:themeFill="background1" w:themeFillShade="D9"/>
            <w:textDirection w:val="tbRl"/>
          </w:tcPr>
          <w:p w14:paraId="4E63AA9C" w14:textId="1FFB97D9" w:rsidR="00C962F4" w:rsidRPr="00BA7B9A" w:rsidRDefault="00C962F4" w:rsidP="0074079F">
            <w:pPr>
              <w:spacing w:line="192" w:lineRule="auto"/>
              <w:ind w:left="113" w:right="113"/>
              <w:jc w:val="center"/>
              <w:rPr>
                <w:rFonts w:asciiTheme="majorHAnsi" w:hAnsiTheme="majorHAnsi"/>
                <w:b/>
                <w:sz w:val="21"/>
                <w:szCs w:val="21"/>
              </w:rPr>
            </w:pPr>
            <w:r w:rsidRPr="00BA7B9A">
              <w:rPr>
                <w:rFonts w:asciiTheme="majorHAnsi" w:hAnsiTheme="majorHAnsi"/>
                <w:b/>
                <w:sz w:val="21"/>
                <w:szCs w:val="21"/>
              </w:rPr>
              <w:t xml:space="preserve">AUTUMN    </w:t>
            </w:r>
            <w:r w:rsidR="00BA7B9A" w:rsidRPr="00BA7B9A">
              <w:rPr>
                <w:rFonts w:asciiTheme="majorHAnsi" w:hAnsiTheme="majorHAnsi"/>
                <w:b/>
                <w:sz w:val="21"/>
                <w:szCs w:val="21"/>
              </w:rPr>
              <w:t>Understanding Number</w:t>
            </w:r>
            <w:r w:rsidR="0074079F" w:rsidRPr="00BA7B9A">
              <w:rPr>
                <w:rFonts w:asciiTheme="majorHAnsi" w:hAnsiTheme="majorHAnsi"/>
                <w:b/>
                <w:sz w:val="21"/>
                <w:szCs w:val="21"/>
              </w:rPr>
              <w:t>:</w:t>
            </w:r>
            <w:r w:rsidRPr="00BA7B9A">
              <w:rPr>
                <w:rFonts w:asciiTheme="majorHAnsi" w:hAnsiTheme="majorHAnsi"/>
                <w:b/>
                <w:sz w:val="21"/>
                <w:szCs w:val="21"/>
              </w:rPr>
              <w:t xml:space="preserve"> Unit </w:t>
            </w:r>
            <w:r w:rsidR="00BA7B9A" w:rsidRPr="00BA7B9A">
              <w:rPr>
                <w:rFonts w:asciiTheme="majorHAnsi" w:hAnsiTheme="majorHAnsi"/>
                <w:b/>
                <w:sz w:val="21"/>
                <w:szCs w:val="21"/>
              </w:rPr>
              <w:t>1</w:t>
            </w:r>
            <w:r w:rsidRPr="00BA7B9A">
              <w:rPr>
                <w:rFonts w:asciiTheme="majorHAnsi" w:hAnsiTheme="majorHAnsi"/>
                <w:b/>
                <w:sz w:val="21"/>
                <w:szCs w:val="21"/>
              </w:rPr>
              <w:t>, Exploring and Playing</w:t>
            </w:r>
          </w:p>
        </w:tc>
      </w:tr>
      <w:tr w:rsidR="00C962F4" w14:paraId="0EEA8881" w14:textId="6095068D" w:rsidTr="00C962F4">
        <w:tc>
          <w:tcPr>
            <w:tcW w:w="8923" w:type="dxa"/>
            <w:gridSpan w:val="4"/>
          </w:tcPr>
          <w:p w14:paraId="3D1FFAEF" w14:textId="067089F8" w:rsidR="00C962F4" w:rsidRPr="00664F95" w:rsidRDefault="00C962F4" w:rsidP="002B1F8A">
            <w:pPr>
              <w:rPr>
                <w:rFonts w:asciiTheme="majorHAnsi" w:hAnsiTheme="majorHAnsi"/>
                <w:sz w:val="22"/>
                <w:szCs w:val="28"/>
              </w:rPr>
            </w:pPr>
            <w:r>
              <w:rPr>
                <w:rFonts w:asciiTheme="majorHAnsi" w:hAnsiTheme="majorHAnsi"/>
                <w:b/>
                <w:color w:val="0000FF"/>
                <w:sz w:val="22"/>
                <w:szCs w:val="28"/>
              </w:rPr>
              <w:t xml:space="preserve">Play </w:t>
            </w:r>
            <w:r w:rsidRPr="00664F95">
              <w:rPr>
                <w:rFonts w:asciiTheme="majorHAnsi" w:hAnsiTheme="majorHAnsi"/>
                <w:b/>
                <w:color w:val="0000FF"/>
                <w:sz w:val="22"/>
                <w:szCs w:val="28"/>
              </w:rPr>
              <w:t>Activity 1:</w:t>
            </w:r>
            <w:r w:rsidR="00FB101D">
              <w:rPr>
                <w:rFonts w:asciiTheme="majorHAnsi" w:hAnsiTheme="majorHAnsi"/>
                <w:b/>
                <w:color w:val="0000FF"/>
                <w:sz w:val="22"/>
                <w:szCs w:val="28"/>
              </w:rPr>
              <w:t xml:space="preserve"> </w:t>
            </w:r>
            <w:r w:rsidR="002B1F8A">
              <w:rPr>
                <w:rFonts w:asciiTheme="majorHAnsi" w:hAnsiTheme="majorHAnsi"/>
                <w:b/>
                <w:sz w:val="22"/>
                <w:szCs w:val="28"/>
              </w:rPr>
              <w:t>Number hunt</w:t>
            </w:r>
          </w:p>
        </w:tc>
        <w:tc>
          <w:tcPr>
            <w:tcW w:w="473" w:type="dxa"/>
            <w:vMerge/>
            <w:shd w:val="clear" w:color="auto" w:fill="D9D9D9" w:themeFill="background1" w:themeFillShade="D9"/>
          </w:tcPr>
          <w:p w14:paraId="50292DEE" w14:textId="77777777" w:rsidR="00C962F4" w:rsidRPr="00C962F4" w:rsidRDefault="00C962F4" w:rsidP="008553D1">
            <w:pPr>
              <w:rPr>
                <w:rFonts w:asciiTheme="majorHAnsi" w:hAnsiTheme="majorHAnsi"/>
                <w:b/>
                <w:color w:val="0000FF"/>
                <w:sz w:val="20"/>
                <w:szCs w:val="20"/>
              </w:rPr>
            </w:pPr>
          </w:p>
        </w:tc>
      </w:tr>
      <w:tr w:rsidR="002B1F8A" w14:paraId="135DFAF6" w14:textId="56D3F414" w:rsidTr="002B1F8A">
        <w:tc>
          <w:tcPr>
            <w:tcW w:w="3805" w:type="dxa"/>
          </w:tcPr>
          <w:p w14:paraId="412D9918" w14:textId="77777777" w:rsidR="002B1F8A" w:rsidRDefault="002B1F8A" w:rsidP="00C05362">
            <w:pPr>
              <w:rPr>
                <w:rFonts w:asciiTheme="majorHAnsi" w:hAnsiTheme="majorHAnsi"/>
                <w:sz w:val="22"/>
                <w:szCs w:val="28"/>
              </w:rPr>
            </w:pPr>
            <w:r w:rsidRPr="00664F95">
              <w:rPr>
                <w:rFonts w:asciiTheme="majorHAnsi" w:hAnsiTheme="majorHAnsi"/>
                <w:b/>
                <w:color w:val="0000FF"/>
                <w:sz w:val="22"/>
                <w:szCs w:val="28"/>
              </w:rPr>
              <w:t>Aims:</w:t>
            </w:r>
            <w:r w:rsidRPr="00664F95">
              <w:rPr>
                <w:rFonts w:asciiTheme="majorHAnsi" w:hAnsiTheme="majorHAnsi"/>
                <w:sz w:val="22"/>
                <w:szCs w:val="28"/>
              </w:rPr>
              <w:t xml:space="preserve"> </w:t>
            </w:r>
          </w:p>
          <w:p w14:paraId="6FE56647" w14:textId="0D56FBF3" w:rsidR="002B1F8A" w:rsidRPr="00664F95" w:rsidRDefault="002B1F8A" w:rsidP="00233045">
            <w:pPr>
              <w:rPr>
                <w:rFonts w:asciiTheme="majorHAnsi" w:hAnsiTheme="majorHAnsi"/>
                <w:sz w:val="22"/>
                <w:szCs w:val="22"/>
              </w:rPr>
            </w:pPr>
            <w:r w:rsidRPr="00664F95">
              <w:rPr>
                <w:rFonts w:asciiTheme="majorHAnsi" w:hAnsiTheme="majorHAnsi"/>
                <w:sz w:val="22"/>
                <w:szCs w:val="22"/>
              </w:rPr>
              <w:t>To</w:t>
            </w:r>
            <w:r>
              <w:rPr>
                <w:rFonts w:asciiTheme="majorHAnsi" w:hAnsiTheme="majorHAnsi"/>
                <w:sz w:val="22"/>
                <w:szCs w:val="22"/>
              </w:rPr>
              <w:t xml:space="preserve"> find and count objects with accuracy</w:t>
            </w:r>
          </w:p>
        </w:tc>
        <w:tc>
          <w:tcPr>
            <w:tcW w:w="5118" w:type="dxa"/>
            <w:gridSpan w:val="3"/>
          </w:tcPr>
          <w:p w14:paraId="0E454B14" w14:textId="694B4BAA" w:rsidR="002B1F8A" w:rsidRPr="006D5D8B" w:rsidRDefault="002B1F8A" w:rsidP="006D5D8B">
            <w:pPr>
              <w:rPr>
                <w:rFonts w:asciiTheme="majorHAnsi" w:hAnsiTheme="majorHAnsi"/>
                <w:sz w:val="22"/>
                <w:szCs w:val="22"/>
              </w:rPr>
            </w:pPr>
            <w:r w:rsidRPr="00664F95">
              <w:rPr>
                <w:rFonts w:asciiTheme="majorHAnsi" w:hAnsiTheme="majorHAnsi"/>
                <w:b/>
                <w:color w:val="0000FF"/>
                <w:sz w:val="22"/>
                <w:szCs w:val="28"/>
              </w:rPr>
              <w:t>You will need:</w:t>
            </w:r>
            <w:r>
              <w:rPr>
                <w:rFonts w:asciiTheme="majorHAnsi" w:hAnsiTheme="majorHAnsi"/>
                <w:bCs/>
                <w:color w:val="0000FF"/>
                <w:sz w:val="22"/>
                <w:szCs w:val="28"/>
              </w:rPr>
              <w:t xml:space="preserve">  </w:t>
            </w:r>
            <w:r>
              <w:rPr>
                <w:rFonts w:cstheme="minorHAnsi"/>
                <w:bCs/>
                <w:sz w:val="22"/>
                <w:szCs w:val="22"/>
              </w:rPr>
              <w:t>small shells</w:t>
            </w:r>
            <w:r w:rsidR="005C678B">
              <w:rPr>
                <w:rFonts w:cstheme="minorHAnsi"/>
                <w:bCs/>
                <w:sz w:val="22"/>
                <w:szCs w:val="22"/>
              </w:rPr>
              <w:t>/</w:t>
            </w:r>
            <w:r>
              <w:rPr>
                <w:rFonts w:cstheme="minorHAnsi"/>
                <w:bCs/>
                <w:sz w:val="22"/>
                <w:szCs w:val="22"/>
              </w:rPr>
              <w:t>dinosaurs</w:t>
            </w:r>
            <w:r w:rsidR="005C678B">
              <w:rPr>
                <w:rFonts w:cstheme="minorHAnsi"/>
                <w:bCs/>
                <w:sz w:val="22"/>
                <w:szCs w:val="22"/>
              </w:rPr>
              <w:t>/</w:t>
            </w:r>
            <w:r>
              <w:rPr>
                <w:rFonts w:cstheme="minorHAnsi"/>
                <w:bCs/>
                <w:sz w:val="22"/>
                <w:szCs w:val="22"/>
              </w:rPr>
              <w:t>figures</w:t>
            </w:r>
            <w:r w:rsidR="005C678B">
              <w:rPr>
                <w:rFonts w:cstheme="minorHAnsi"/>
                <w:bCs/>
                <w:sz w:val="22"/>
                <w:szCs w:val="22"/>
              </w:rPr>
              <w:t>/</w:t>
            </w:r>
            <w:r>
              <w:rPr>
                <w:rFonts w:cstheme="minorHAnsi"/>
                <w:bCs/>
                <w:sz w:val="22"/>
                <w:szCs w:val="22"/>
              </w:rPr>
              <w:t>plastic animals, etc.</w:t>
            </w:r>
            <w:r w:rsidR="005C678B">
              <w:rPr>
                <w:rFonts w:cstheme="minorHAnsi"/>
                <w:bCs/>
                <w:sz w:val="22"/>
                <w:szCs w:val="22"/>
              </w:rPr>
              <w:t xml:space="preserve">; </w:t>
            </w:r>
            <w:r>
              <w:rPr>
                <w:rFonts w:cstheme="minorHAnsi"/>
                <w:bCs/>
                <w:sz w:val="22"/>
                <w:szCs w:val="22"/>
              </w:rPr>
              <w:t xml:space="preserve">Number cards </w:t>
            </w:r>
            <w:r w:rsidR="00443F47">
              <w:rPr>
                <w:rFonts w:cstheme="minorHAnsi"/>
                <w:bCs/>
                <w:sz w:val="22"/>
                <w:szCs w:val="22"/>
              </w:rPr>
              <w:t xml:space="preserve">1-10 </w:t>
            </w:r>
            <w:r>
              <w:rPr>
                <w:rFonts w:cstheme="minorHAnsi"/>
                <w:bCs/>
                <w:sz w:val="22"/>
                <w:szCs w:val="22"/>
              </w:rPr>
              <w:t xml:space="preserve">(see resources) </w:t>
            </w:r>
          </w:p>
        </w:tc>
        <w:tc>
          <w:tcPr>
            <w:tcW w:w="473" w:type="dxa"/>
            <w:vMerge/>
            <w:shd w:val="clear" w:color="auto" w:fill="D9D9D9" w:themeFill="background1" w:themeFillShade="D9"/>
          </w:tcPr>
          <w:p w14:paraId="1C477D55" w14:textId="77777777" w:rsidR="002B1F8A" w:rsidRPr="00C962F4" w:rsidRDefault="002B1F8A" w:rsidP="006D5D8B">
            <w:pPr>
              <w:rPr>
                <w:rFonts w:asciiTheme="majorHAnsi" w:hAnsiTheme="majorHAnsi"/>
                <w:b/>
                <w:color w:val="0000FF"/>
                <w:sz w:val="20"/>
                <w:szCs w:val="20"/>
              </w:rPr>
            </w:pPr>
          </w:p>
        </w:tc>
      </w:tr>
      <w:tr w:rsidR="00C962F4" w14:paraId="755EC0B0" w14:textId="7D9FE617" w:rsidTr="00C962F4">
        <w:tc>
          <w:tcPr>
            <w:tcW w:w="8923" w:type="dxa"/>
            <w:gridSpan w:val="4"/>
          </w:tcPr>
          <w:p w14:paraId="1F254F45" w14:textId="4275B8EB" w:rsidR="00C962F4" w:rsidRPr="00664F95" w:rsidRDefault="00C962F4" w:rsidP="006D5D8B">
            <w:pPr>
              <w:rPr>
                <w:rFonts w:asciiTheme="majorHAnsi" w:hAnsiTheme="majorHAnsi"/>
                <w:sz w:val="22"/>
                <w:szCs w:val="28"/>
              </w:rPr>
            </w:pPr>
            <w:r w:rsidRPr="00664F95">
              <w:rPr>
                <w:rFonts w:asciiTheme="majorHAnsi" w:hAnsiTheme="majorHAnsi"/>
                <w:b/>
                <w:color w:val="0000FF"/>
                <w:sz w:val="22"/>
              </w:rPr>
              <w:t>Preparation:</w:t>
            </w:r>
            <w:r w:rsidRPr="00664F95">
              <w:rPr>
                <w:rFonts w:asciiTheme="majorHAnsi" w:hAnsiTheme="majorHAnsi"/>
                <w:sz w:val="22"/>
              </w:rPr>
              <w:t xml:space="preserve"> </w:t>
            </w:r>
            <w:r w:rsidR="002B1F8A">
              <w:rPr>
                <w:rFonts w:asciiTheme="majorHAnsi" w:hAnsiTheme="majorHAnsi"/>
                <w:sz w:val="22"/>
              </w:rPr>
              <w:t>Bury small objects in the sand tray</w:t>
            </w:r>
          </w:p>
        </w:tc>
        <w:tc>
          <w:tcPr>
            <w:tcW w:w="473" w:type="dxa"/>
            <w:vMerge/>
            <w:shd w:val="clear" w:color="auto" w:fill="D9D9D9" w:themeFill="background1" w:themeFillShade="D9"/>
          </w:tcPr>
          <w:p w14:paraId="7A4AF3BE" w14:textId="77777777" w:rsidR="00C962F4" w:rsidRPr="00C962F4" w:rsidRDefault="00C962F4" w:rsidP="006D5D8B">
            <w:pPr>
              <w:rPr>
                <w:rFonts w:asciiTheme="majorHAnsi" w:hAnsiTheme="majorHAnsi"/>
                <w:b/>
                <w:color w:val="0000FF"/>
                <w:sz w:val="20"/>
                <w:szCs w:val="20"/>
              </w:rPr>
            </w:pPr>
          </w:p>
        </w:tc>
      </w:tr>
      <w:tr w:rsidR="00C962F4" w14:paraId="6D31AFD4" w14:textId="2875B5BD" w:rsidTr="002B1F8A">
        <w:trPr>
          <w:trHeight w:val="1485"/>
        </w:trPr>
        <w:tc>
          <w:tcPr>
            <w:tcW w:w="5661" w:type="dxa"/>
            <w:gridSpan w:val="3"/>
          </w:tcPr>
          <w:p w14:paraId="5F201D27" w14:textId="77777777" w:rsidR="00233045" w:rsidRPr="00291F76" w:rsidRDefault="00233045" w:rsidP="00233045">
            <w:pPr>
              <w:rPr>
                <w:rFonts w:cstheme="minorHAnsi"/>
                <w:b/>
                <w:color w:val="0000FF"/>
                <w:sz w:val="22"/>
                <w:szCs w:val="22"/>
              </w:rPr>
            </w:pPr>
            <w:r w:rsidRPr="00291F76">
              <w:rPr>
                <w:rFonts w:cstheme="minorHAnsi"/>
                <w:b/>
                <w:color w:val="0000FF"/>
                <w:sz w:val="22"/>
                <w:szCs w:val="22"/>
              </w:rPr>
              <w:t>What to do:</w:t>
            </w:r>
          </w:p>
          <w:p w14:paraId="29869000" w14:textId="53526C30" w:rsidR="002B1F8A" w:rsidRPr="00943562" w:rsidRDefault="002B1F8A" w:rsidP="002B1F8A">
            <w:pPr>
              <w:pStyle w:val="ListParagraph"/>
              <w:numPr>
                <w:ilvl w:val="0"/>
                <w:numId w:val="14"/>
              </w:numPr>
              <w:spacing w:after="60"/>
              <w:ind w:left="352" w:hanging="284"/>
              <w:contextualSpacing w:val="0"/>
              <w:rPr>
                <w:rFonts w:cstheme="minorHAnsi"/>
                <w:iCs/>
                <w:sz w:val="22"/>
                <w:szCs w:val="22"/>
              </w:rPr>
            </w:pPr>
            <w:r>
              <w:rPr>
                <w:rFonts w:cstheme="minorHAnsi"/>
                <w:iCs/>
                <w:sz w:val="22"/>
                <w:szCs w:val="22"/>
              </w:rPr>
              <w:t>Bury a number of small animals</w:t>
            </w:r>
            <w:r w:rsidR="00E85CEF">
              <w:rPr>
                <w:rFonts w:cstheme="minorHAnsi"/>
                <w:iCs/>
                <w:sz w:val="22"/>
                <w:szCs w:val="22"/>
              </w:rPr>
              <w:t>/</w:t>
            </w:r>
            <w:r>
              <w:rPr>
                <w:rFonts w:cstheme="minorHAnsi"/>
                <w:iCs/>
                <w:sz w:val="22"/>
                <w:szCs w:val="22"/>
              </w:rPr>
              <w:t>shells</w:t>
            </w:r>
            <w:r w:rsidR="00E85CEF">
              <w:rPr>
                <w:rFonts w:cstheme="minorHAnsi"/>
                <w:iCs/>
                <w:sz w:val="22"/>
                <w:szCs w:val="22"/>
              </w:rPr>
              <w:t>/</w:t>
            </w:r>
            <w:r>
              <w:rPr>
                <w:rFonts w:cstheme="minorHAnsi"/>
                <w:iCs/>
                <w:sz w:val="22"/>
                <w:szCs w:val="22"/>
              </w:rPr>
              <w:t>dinosaurs</w:t>
            </w:r>
            <w:r w:rsidR="00E85CEF">
              <w:rPr>
                <w:rFonts w:cstheme="minorHAnsi"/>
                <w:iCs/>
                <w:sz w:val="22"/>
                <w:szCs w:val="22"/>
              </w:rPr>
              <w:t xml:space="preserve"> etc.</w:t>
            </w:r>
            <w:r>
              <w:rPr>
                <w:rFonts w:cstheme="minorHAnsi"/>
                <w:iCs/>
                <w:sz w:val="22"/>
                <w:szCs w:val="22"/>
              </w:rPr>
              <w:t xml:space="preserve"> </w:t>
            </w:r>
            <w:r w:rsidRPr="00E85CEF">
              <w:rPr>
                <w:rFonts w:cstheme="minorHAnsi"/>
                <w:i/>
                <w:sz w:val="22"/>
                <w:szCs w:val="22"/>
              </w:rPr>
              <w:t>in</w:t>
            </w:r>
            <w:r>
              <w:rPr>
                <w:rFonts w:cstheme="minorHAnsi"/>
                <w:iCs/>
                <w:sz w:val="22"/>
                <w:szCs w:val="22"/>
              </w:rPr>
              <w:t xml:space="preserve"> the sand. </w:t>
            </w:r>
            <w:r w:rsidRPr="00943562">
              <w:rPr>
                <w:rFonts w:cstheme="minorHAnsi"/>
                <w:iCs/>
                <w:sz w:val="22"/>
                <w:szCs w:val="22"/>
              </w:rPr>
              <w:t xml:space="preserve">Place a number card visibly </w:t>
            </w:r>
            <w:r w:rsidRPr="00E85CEF">
              <w:rPr>
                <w:rFonts w:cstheme="minorHAnsi"/>
                <w:i/>
                <w:sz w:val="22"/>
                <w:szCs w:val="22"/>
              </w:rPr>
              <w:t>on</w:t>
            </w:r>
            <w:r w:rsidRPr="00943562">
              <w:rPr>
                <w:rFonts w:cstheme="minorHAnsi"/>
                <w:iCs/>
                <w:sz w:val="22"/>
                <w:szCs w:val="22"/>
              </w:rPr>
              <w:t xml:space="preserve"> the sand tray.  </w:t>
            </w:r>
          </w:p>
          <w:p w14:paraId="2A4F17EF" w14:textId="77BE464C" w:rsidR="002B1F8A" w:rsidRDefault="002B1F8A" w:rsidP="002B1F8A">
            <w:pPr>
              <w:pStyle w:val="ListParagraph"/>
              <w:numPr>
                <w:ilvl w:val="0"/>
                <w:numId w:val="14"/>
              </w:numPr>
              <w:spacing w:after="60"/>
              <w:ind w:left="352" w:hanging="284"/>
              <w:contextualSpacing w:val="0"/>
              <w:rPr>
                <w:rFonts w:cstheme="minorHAnsi"/>
                <w:iCs/>
                <w:sz w:val="22"/>
                <w:szCs w:val="22"/>
              </w:rPr>
            </w:pPr>
            <w:r>
              <w:rPr>
                <w:rFonts w:cstheme="minorHAnsi"/>
                <w:iCs/>
                <w:sz w:val="22"/>
                <w:szCs w:val="22"/>
              </w:rPr>
              <w:t xml:space="preserve">Challenge children to find that number of </w:t>
            </w:r>
            <w:r w:rsidR="00E85CEF">
              <w:rPr>
                <w:rFonts w:cstheme="minorHAnsi"/>
                <w:iCs/>
                <w:sz w:val="22"/>
                <w:szCs w:val="22"/>
              </w:rPr>
              <w:t>objects</w:t>
            </w:r>
            <w:r>
              <w:rPr>
                <w:rFonts w:cstheme="minorHAnsi"/>
                <w:iCs/>
                <w:sz w:val="22"/>
                <w:szCs w:val="22"/>
              </w:rPr>
              <w:t xml:space="preserve">. </w:t>
            </w:r>
          </w:p>
          <w:p w14:paraId="5140D73A" w14:textId="3755EDB0" w:rsidR="00C962F4" w:rsidRPr="00233045" w:rsidRDefault="002B1F8A" w:rsidP="002B1F8A">
            <w:pPr>
              <w:pStyle w:val="ListParagraph"/>
              <w:numPr>
                <w:ilvl w:val="0"/>
                <w:numId w:val="14"/>
              </w:numPr>
              <w:spacing w:after="60"/>
              <w:ind w:left="352" w:hanging="284"/>
              <w:contextualSpacing w:val="0"/>
              <w:rPr>
                <w:rFonts w:cstheme="minorHAnsi"/>
                <w:iCs/>
                <w:sz w:val="22"/>
                <w:szCs w:val="22"/>
              </w:rPr>
            </w:pPr>
            <w:r>
              <w:rPr>
                <w:rFonts w:cstheme="minorHAnsi"/>
                <w:iCs/>
                <w:sz w:val="22"/>
                <w:szCs w:val="22"/>
              </w:rPr>
              <w:t xml:space="preserve">Once they have found them all, can they choose a number card and bury that number of objects in the sand for other children or an adult to find? </w:t>
            </w:r>
            <w:r w:rsidR="00233045">
              <w:rPr>
                <w:rFonts w:cstheme="minorHAnsi"/>
                <w:iCs/>
                <w:sz w:val="22"/>
                <w:szCs w:val="22"/>
              </w:rPr>
              <w:t xml:space="preserve"> </w:t>
            </w:r>
          </w:p>
        </w:tc>
        <w:tc>
          <w:tcPr>
            <w:tcW w:w="3262" w:type="dxa"/>
            <w:vAlign w:val="center"/>
          </w:tcPr>
          <w:p w14:paraId="28695D6C" w14:textId="38ED9F76" w:rsidR="00C962F4" w:rsidRPr="00664F95" w:rsidRDefault="002B1F8A" w:rsidP="00C962F4">
            <w:pPr>
              <w:spacing w:line="276" w:lineRule="auto"/>
              <w:jc w:val="center"/>
              <w:rPr>
                <w:rFonts w:asciiTheme="majorHAnsi" w:hAnsiTheme="majorHAnsi"/>
                <w:sz w:val="22"/>
                <w:szCs w:val="28"/>
              </w:rPr>
            </w:pPr>
            <w:r>
              <w:rPr>
                <w:rFonts w:ascii="Times New Roman" w:eastAsia="Times New Roman" w:hAnsi="Times New Roman" w:cs="Times New Roman"/>
                <w:noProof/>
                <w:sz w:val="20"/>
                <w:szCs w:val="20"/>
                <w:lang w:eastAsia="en-GB"/>
              </w:rPr>
              <w:drawing>
                <wp:inline distT="0" distB="0" distL="0" distR="0" wp14:anchorId="0F0B335C" wp14:editId="3BBDFA75">
                  <wp:extent cx="1934638" cy="14030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a:ext>
                            </a:extLst>
                          </a:blip>
                          <a:srcRect/>
                          <a:stretch>
                            <a:fillRect/>
                          </a:stretch>
                        </pic:blipFill>
                        <pic:spPr bwMode="auto">
                          <a:xfrm>
                            <a:off x="0" y="0"/>
                            <a:ext cx="1935351" cy="1403572"/>
                          </a:xfrm>
                          <a:prstGeom prst="rect">
                            <a:avLst/>
                          </a:prstGeom>
                          <a:noFill/>
                          <a:ln>
                            <a:noFill/>
                          </a:ln>
                        </pic:spPr>
                      </pic:pic>
                    </a:graphicData>
                  </a:graphic>
                </wp:inline>
              </w:drawing>
            </w:r>
          </w:p>
        </w:tc>
        <w:tc>
          <w:tcPr>
            <w:tcW w:w="473" w:type="dxa"/>
            <w:vMerge/>
            <w:shd w:val="clear" w:color="auto" w:fill="D9D9D9" w:themeFill="background1" w:themeFillShade="D9"/>
          </w:tcPr>
          <w:p w14:paraId="46C9D4EC" w14:textId="77777777" w:rsidR="00C962F4" w:rsidRPr="00C962F4" w:rsidRDefault="00C962F4" w:rsidP="00C962F4">
            <w:pPr>
              <w:spacing w:line="276" w:lineRule="auto"/>
              <w:jc w:val="center"/>
              <w:rPr>
                <w:rFonts w:asciiTheme="majorHAnsi" w:hAnsiTheme="majorHAnsi"/>
                <w:sz w:val="20"/>
                <w:szCs w:val="20"/>
              </w:rPr>
            </w:pPr>
          </w:p>
        </w:tc>
      </w:tr>
      <w:tr w:rsidR="00C962F4" w:rsidRPr="00DC68CE" w14:paraId="68594904" w14:textId="47FA4397" w:rsidTr="002B1F8A">
        <w:trPr>
          <w:trHeight w:val="2258"/>
        </w:trPr>
        <w:tc>
          <w:tcPr>
            <w:tcW w:w="4254" w:type="dxa"/>
            <w:gridSpan w:val="2"/>
            <w:tcBorders>
              <w:bottom w:val="single" w:sz="4" w:space="0" w:color="auto"/>
            </w:tcBorders>
          </w:tcPr>
          <w:p w14:paraId="31D250DF" w14:textId="77777777" w:rsidR="00C962F4" w:rsidRPr="00233045" w:rsidRDefault="00C962F4" w:rsidP="006D5D8B">
            <w:pPr>
              <w:spacing w:line="276" w:lineRule="auto"/>
              <w:rPr>
                <w:rFonts w:asciiTheme="majorHAnsi" w:hAnsiTheme="majorHAnsi"/>
                <w:bCs/>
                <w:color w:val="0000FF"/>
                <w:sz w:val="22"/>
                <w:szCs w:val="28"/>
              </w:rPr>
            </w:pPr>
            <w:r w:rsidRPr="00420572">
              <w:rPr>
                <w:rFonts w:asciiTheme="majorHAnsi" w:hAnsiTheme="majorHAnsi"/>
                <w:b/>
                <w:color w:val="0000FF"/>
                <w:sz w:val="22"/>
                <w:szCs w:val="28"/>
              </w:rPr>
              <w:t>Talking points</w:t>
            </w:r>
          </w:p>
          <w:p w14:paraId="5D44B2AD" w14:textId="77777777" w:rsidR="002B1F8A" w:rsidRDefault="002B1F8A" w:rsidP="005C678B">
            <w:pPr>
              <w:pStyle w:val="ListParagraph"/>
              <w:numPr>
                <w:ilvl w:val="0"/>
                <w:numId w:val="4"/>
              </w:numPr>
              <w:spacing w:after="60"/>
              <w:ind w:left="457" w:hanging="426"/>
              <w:contextualSpacing w:val="0"/>
              <w:rPr>
                <w:rFonts w:asciiTheme="majorHAnsi" w:hAnsiTheme="majorHAnsi"/>
                <w:bCs/>
                <w:i/>
                <w:iCs/>
                <w:sz w:val="22"/>
                <w:szCs w:val="28"/>
              </w:rPr>
            </w:pPr>
            <w:r>
              <w:rPr>
                <w:rFonts w:asciiTheme="majorHAnsi" w:hAnsiTheme="majorHAnsi"/>
                <w:bCs/>
                <w:i/>
                <w:iCs/>
                <w:sz w:val="22"/>
                <w:szCs w:val="28"/>
              </w:rPr>
              <w:t xml:space="preserve">How many have you found so far? </w:t>
            </w:r>
          </w:p>
          <w:p w14:paraId="2F878B36" w14:textId="77777777" w:rsidR="002B1F8A" w:rsidRDefault="002B1F8A" w:rsidP="005C678B">
            <w:pPr>
              <w:pStyle w:val="ListParagraph"/>
              <w:numPr>
                <w:ilvl w:val="0"/>
                <w:numId w:val="4"/>
              </w:numPr>
              <w:spacing w:after="60"/>
              <w:ind w:left="457" w:hanging="426"/>
              <w:contextualSpacing w:val="0"/>
              <w:rPr>
                <w:rFonts w:asciiTheme="majorHAnsi" w:hAnsiTheme="majorHAnsi"/>
                <w:bCs/>
                <w:i/>
                <w:iCs/>
                <w:sz w:val="22"/>
                <w:szCs w:val="28"/>
              </w:rPr>
            </w:pPr>
            <w:r>
              <w:rPr>
                <w:rFonts w:asciiTheme="majorHAnsi" w:hAnsiTheme="majorHAnsi"/>
                <w:bCs/>
                <w:i/>
                <w:iCs/>
                <w:sz w:val="22"/>
                <w:szCs w:val="28"/>
              </w:rPr>
              <w:t xml:space="preserve">Is that all of them?  How do you know it is/isn’t? </w:t>
            </w:r>
          </w:p>
          <w:p w14:paraId="7DF473D3" w14:textId="77777777" w:rsidR="002B1F8A" w:rsidRDefault="002B1F8A" w:rsidP="005C678B">
            <w:pPr>
              <w:pStyle w:val="ListParagraph"/>
              <w:numPr>
                <w:ilvl w:val="0"/>
                <w:numId w:val="4"/>
              </w:numPr>
              <w:spacing w:after="60"/>
              <w:ind w:left="457" w:hanging="426"/>
              <w:contextualSpacing w:val="0"/>
              <w:rPr>
                <w:rFonts w:asciiTheme="majorHAnsi" w:hAnsiTheme="majorHAnsi"/>
                <w:bCs/>
                <w:i/>
                <w:iCs/>
                <w:sz w:val="22"/>
                <w:szCs w:val="28"/>
              </w:rPr>
            </w:pPr>
            <w:r>
              <w:rPr>
                <w:rFonts w:asciiTheme="majorHAnsi" w:hAnsiTheme="majorHAnsi"/>
                <w:bCs/>
                <w:i/>
                <w:iCs/>
                <w:sz w:val="22"/>
                <w:szCs w:val="28"/>
              </w:rPr>
              <w:t xml:space="preserve">How many are buried in all? </w:t>
            </w:r>
          </w:p>
          <w:p w14:paraId="4716B1EA" w14:textId="72913E12" w:rsidR="0074079F" w:rsidRPr="0074079F" w:rsidRDefault="002B1F8A" w:rsidP="005C678B">
            <w:pPr>
              <w:pStyle w:val="ListParagraph"/>
              <w:numPr>
                <w:ilvl w:val="0"/>
                <w:numId w:val="4"/>
              </w:numPr>
              <w:spacing w:after="60"/>
              <w:ind w:left="457" w:hanging="426"/>
              <w:contextualSpacing w:val="0"/>
              <w:rPr>
                <w:rFonts w:asciiTheme="majorHAnsi" w:hAnsiTheme="majorHAnsi"/>
                <w:bCs/>
                <w:i/>
                <w:iCs/>
                <w:sz w:val="22"/>
                <w:szCs w:val="28"/>
              </w:rPr>
            </w:pPr>
            <w:r>
              <w:rPr>
                <w:rFonts w:asciiTheme="majorHAnsi" w:hAnsiTheme="majorHAnsi"/>
                <w:bCs/>
                <w:i/>
                <w:iCs/>
                <w:sz w:val="22"/>
                <w:szCs w:val="28"/>
              </w:rPr>
              <w:t xml:space="preserve">How many do you want to bury?  Which card will you need to </w:t>
            </w:r>
            <w:r w:rsidR="00E85CEF">
              <w:rPr>
                <w:rFonts w:asciiTheme="majorHAnsi" w:hAnsiTheme="majorHAnsi"/>
                <w:bCs/>
                <w:i/>
                <w:iCs/>
                <w:sz w:val="22"/>
                <w:szCs w:val="28"/>
              </w:rPr>
              <w:t>show</w:t>
            </w:r>
            <w:r>
              <w:rPr>
                <w:rFonts w:asciiTheme="majorHAnsi" w:hAnsiTheme="majorHAnsi"/>
                <w:bCs/>
                <w:i/>
                <w:iCs/>
                <w:sz w:val="22"/>
                <w:szCs w:val="28"/>
              </w:rPr>
              <w:t xml:space="preserve">? </w:t>
            </w:r>
          </w:p>
        </w:tc>
        <w:tc>
          <w:tcPr>
            <w:tcW w:w="4669" w:type="dxa"/>
            <w:gridSpan w:val="2"/>
            <w:tcBorders>
              <w:bottom w:val="single" w:sz="4" w:space="0" w:color="auto"/>
            </w:tcBorders>
          </w:tcPr>
          <w:p w14:paraId="1BE95C00" w14:textId="1BEF04C6" w:rsidR="00C962F4" w:rsidRDefault="00C962F4" w:rsidP="006D5D8B">
            <w:pPr>
              <w:spacing w:line="276" w:lineRule="auto"/>
              <w:rPr>
                <w:rFonts w:asciiTheme="majorHAnsi" w:hAnsiTheme="majorHAnsi"/>
                <w:color w:val="FF0000"/>
                <w:sz w:val="22"/>
                <w:szCs w:val="28"/>
              </w:rPr>
            </w:pPr>
            <w:r>
              <w:rPr>
                <w:rFonts w:asciiTheme="majorHAnsi" w:hAnsiTheme="majorHAnsi"/>
                <w:color w:val="FF0000"/>
                <w:sz w:val="22"/>
                <w:szCs w:val="28"/>
              </w:rPr>
              <w:t xml:space="preserve">Evidence of learning: </w:t>
            </w:r>
          </w:p>
          <w:p w14:paraId="5D0A1050" w14:textId="77777777" w:rsidR="002B1F8A" w:rsidRDefault="002B1F8A" w:rsidP="002B1F8A">
            <w:pPr>
              <w:spacing w:line="276" w:lineRule="auto"/>
              <w:rPr>
                <w:rFonts w:asciiTheme="majorHAnsi" w:hAnsiTheme="majorHAnsi"/>
                <w:sz w:val="22"/>
                <w:szCs w:val="28"/>
              </w:rPr>
            </w:pPr>
            <w:r>
              <w:rPr>
                <w:rFonts w:asciiTheme="majorHAnsi" w:hAnsiTheme="majorHAnsi"/>
                <w:sz w:val="22"/>
                <w:szCs w:val="28"/>
              </w:rPr>
              <w:t xml:space="preserve">Listen to children talking.  Are they discussing how many?  Do they know when they’ve found them all? </w:t>
            </w:r>
          </w:p>
          <w:p w14:paraId="38030EBD" w14:textId="6620B1FD" w:rsidR="00FB101D" w:rsidRPr="00FB101D" w:rsidRDefault="002B1F8A" w:rsidP="002B1F8A">
            <w:pPr>
              <w:spacing w:line="276" w:lineRule="auto"/>
              <w:rPr>
                <w:rFonts w:asciiTheme="majorHAnsi" w:hAnsiTheme="majorHAnsi"/>
                <w:sz w:val="22"/>
                <w:szCs w:val="28"/>
              </w:rPr>
            </w:pPr>
            <w:r>
              <w:rPr>
                <w:rFonts w:asciiTheme="majorHAnsi" w:hAnsiTheme="majorHAnsi"/>
                <w:sz w:val="22"/>
                <w:szCs w:val="28"/>
              </w:rPr>
              <w:t xml:space="preserve">Observe children. Do they recognise the number on the card? Can they say it and match the spoken number to the written numeral?  </w:t>
            </w:r>
          </w:p>
        </w:tc>
        <w:tc>
          <w:tcPr>
            <w:tcW w:w="473" w:type="dxa"/>
            <w:vMerge/>
            <w:shd w:val="clear" w:color="auto" w:fill="D9D9D9" w:themeFill="background1" w:themeFillShade="D9"/>
          </w:tcPr>
          <w:p w14:paraId="66FFDA3C" w14:textId="77777777" w:rsidR="00C962F4" w:rsidRPr="00C962F4" w:rsidRDefault="00C962F4" w:rsidP="006D5D8B">
            <w:pPr>
              <w:spacing w:line="276" w:lineRule="auto"/>
              <w:rPr>
                <w:rFonts w:asciiTheme="majorHAnsi" w:hAnsiTheme="majorHAnsi"/>
                <w:sz w:val="20"/>
                <w:szCs w:val="20"/>
              </w:rPr>
            </w:pPr>
          </w:p>
        </w:tc>
      </w:tr>
      <w:tr w:rsidR="00C962F4" w:rsidRPr="00DC68CE" w14:paraId="19847CD6" w14:textId="00641C99" w:rsidTr="00C962F4">
        <w:trPr>
          <w:trHeight w:val="703"/>
        </w:trPr>
        <w:tc>
          <w:tcPr>
            <w:tcW w:w="8923" w:type="dxa"/>
            <w:gridSpan w:val="4"/>
            <w:tcBorders>
              <w:bottom w:val="single" w:sz="4" w:space="0" w:color="auto"/>
            </w:tcBorders>
          </w:tcPr>
          <w:p w14:paraId="1EA11BD1" w14:textId="0181CF97" w:rsidR="002B1F8A" w:rsidRPr="006C73E4" w:rsidRDefault="00C962F4" w:rsidP="002B1F8A">
            <w:pPr>
              <w:tabs>
                <w:tab w:val="left" w:pos="1134"/>
              </w:tabs>
              <w:rPr>
                <w:rFonts w:asciiTheme="majorHAnsi" w:hAnsiTheme="majorHAnsi"/>
                <w:b/>
                <w:color w:val="0000FF"/>
                <w:sz w:val="22"/>
                <w:szCs w:val="28"/>
              </w:rPr>
            </w:pPr>
            <w:r w:rsidRPr="00664F95">
              <w:rPr>
                <w:rFonts w:asciiTheme="majorHAnsi" w:hAnsiTheme="majorHAnsi"/>
                <w:b/>
                <w:color w:val="0000FF"/>
                <w:sz w:val="22"/>
                <w:szCs w:val="28"/>
              </w:rPr>
              <w:t>Outcomes:</w:t>
            </w:r>
            <w:r>
              <w:rPr>
                <w:rFonts w:asciiTheme="majorHAnsi" w:hAnsiTheme="majorHAnsi"/>
                <w:b/>
                <w:color w:val="0000FF"/>
                <w:sz w:val="22"/>
                <w:szCs w:val="28"/>
              </w:rPr>
              <w:tab/>
            </w:r>
            <w:r w:rsidR="002B1F8A">
              <w:rPr>
                <w:rFonts w:asciiTheme="majorHAnsi" w:hAnsiTheme="majorHAnsi"/>
                <w:sz w:val="22"/>
                <w:szCs w:val="28"/>
              </w:rPr>
              <w:t>I can count the objects in a set</w:t>
            </w:r>
            <w:r w:rsidR="005C678B">
              <w:rPr>
                <w:rFonts w:asciiTheme="majorHAnsi" w:hAnsiTheme="majorHAnsi"/>
                <w:sz w:val="22"/>
                <w:szCs w:val="28"/>
              </w:rPr>
              <w:t>.</w:t>
            </w:r>
          </w:p>
          <w:p w14:paraId="25B4DFB8" w14:textId="6C058289" w:rsidR="002B1F8A" w:rsidRDefault="002B1F8A" w:rsidP="002B1F8A">
            <w:pPr>
              <w:tabs>
                <w:tab w:val="left" w:pos="1134"/>
              </w:tabs>
              <w:rPr>
                <w:rFonts w:asciiTheme="majorHAnsi" w:hAnsiTheme="majorHAnsi"/>
                <w:sz w:val="22"/>
                <w:szCs w:val="28"/>
              </w:rPr>
            </w:pPr>
            <w:r>
              <w:rPr>
                <w:rFonts w:asciiTheme="majorHAnsi" w:hAnsiTheme="majorHAnsi"/>
                <w:sz w:val="22"/>
                <w:szCs w:val="28"/>
              </w:rPr>
              <w:t>I recognise a written number up to 6</w:t>
            </w:r>
            <w:r w:rsidR="005C678B">
              <w:rPr>
                <w:rFonts w:asciiTheme="majorHAnsi" w:hAnsiTheme="majorHAnsi"/>
                <w:sz w:val="22"/>
                <w:szCs w:val="28"/>
              </w:rPr>
              <w:t>.</w:t>
            </w:r>
          </w:p>
          <w:p w14:paraId="26334FAE" w14:textId="0D4B3CE8" w:rsidR="00C962F4" w:rsidRPr="00664F95" w:rsidRDefault="002B1F8A" w:rsidP="002B1F8A">
            <w:pPr>
              <w:tabs>
                <w:tab w:val="left" w:pos="1134"/>
              </w:tabs>
              <w:rPr>
                <w:rFonts w:asciiTheme="majorHAnsi" w:hAnsiTheme="majorHAnsi"/>
                <w:sz w:val="22"/>
                <w:szCs w:val="28"/>
              </w:rPr>
            </w:pPr>
            <w:r>
              <w:rPr>
                <w:rFonts w:asciiTheme="majorHAnsi" w:hAnsiTheme="majorHAnsi"/>
                <w:sz w:val="22"/>
                <w:szCs w:val="28"/>
              </w:rPr>
              <w:t>I know when I have found the number of objects to match a number on a card</w:t>
            </w:r>
            <w:r w:rsidR="00E85CEF">
              <w:rPr>
                <w:rFonts w:asciiTheme="majorHAnsi" w:hAnsiTheme="majorHAnsi"/>
                <w:sz w:val="22"/>
                <w:szCs w:val="28"/>
              </w:rPr>
              <w:t>.</w:t>
            </w:r>
          </w:p>
        </w:tc>
        <w:tc>
          <w:tcPr>
            <w:tcW w:w="473" w:type="dxa"/>
            <w:vMerge/>
            <w:tcBorders>
              <w:bottom w:val="single" w:sz="4" w:space="0" w:color="auto"/>
            </w:tcBorders>
            <w:shd w:val="clear" w:color="auto" w:fill="D9D9D9" w:themeFill="background1" w:themeFillShade="D9"/>
          </w:tcPr>
          <w:p w14:paraId="1BA9C32B" w14:textId="77777777" w:rsidR="00C962F4" w:rsidRPr="00C962F4" w:rsidRDefault="00C962F4" w:rsidP="00C962F4">
            <w:pPr>
              <w:tabs>
                <w:tab w:val="left" w:pos="1134"/>
              </w:tabs>
              <w:rPr>
                <w:rFonts w:asciiTheme="majorHAnsi" w:hAnsiTheme="majorHAnsi"/>
                <w:b/>
                <w:color w:val="0000FF"/>
                <w:sz w:val="20"/>
                <w:szCs w:val="20"/>
              </w:rPr>
            </w:pPr>
          </w:p>
        </w:tc>
      </w:tr>
    </w:tbl>
    <w:p w14:paraId="7B7171F5" w14:textId="77777777" w:rsidR="0074079F" w:rsidRDefault="0074079F">
      <w:pPr>
        <w:rPr>
          <w:rFonts w:asciiTheme="majorHAnsi" w:hAnsiTheme="majorHAnsi"/>
          <w:b/>
          <w:sz w:val="28"/>
          <w:szCs w:val="28"/>
        </w:rPr>
      </w:pPr>
    </w:p>
    <w:p w14:paraId="2A71796C" w14:textId="77777777" w:rsidR="008A06F4" w:rsidRPr="00DB3395" w:rsidRDefault="008A06F4" w:rsidP="008A06F4">
      <w:pPr>
        <w:rPr>
          <w:sz w:val="28"/>
          <w:szCs w:val="28"/>
        </w:rPr>
      </w:pPr>
      <w:r w:rsidRPr="00DB3395">
        <w:rPr>
          <w:sz w:val="28"/>
          <w:szCs w:val="28"/>
        </w:rPr>
        <w:sym w:font="Wingdings" w:char="F023"/>
      </w:r>
    </w:p>
    <w:tbl>
      <w:tblPr>
        <w:tblStyle w:val="TableGrid"/>
        <w:tblW w:w="9396" w:type="dxa"/>
        <w:tblInd w:w="-318" w:type="dxa"/>
        <w:tblLook w:val="04A0" w:firstRow="1" w:lastRow="0" w:firstColumn="1" w:lastColumn="0" w:noHBand="0" w:noVBand="1"/>
      </w:tblPr>
      <w:tblGrid>
        <w:gridCol w:w="5275"/>
        <w:gridCol w:w="821"/>
        <w:gridCol w:w="2827"/>
        <w:gridCol w:w="473"/>
      </w:tblGrid>
      <w:tr w:rsidR="0074079F" w14:paraId="09CA10D5" w14:textId="77777777" w:rsidTr="00C05362">
        <w:tc>
          <w:tcPr>
            <w:tcW w:w="8923" w:type="dxa"/>
            <w:gridSpan w:val="3"/>
          </w:tcPr>
          <w:p w14:paraId="29943ED8" w14:textId="15AC9779" w:rsidR="0074079F" w:rsidRPr="00C962F4" w:rsidRDefault="002B1F8A" w:rsidP="00C05362">
            <w:pPr>
              <w:rPr>
                <w:rFonts w:asciiTheme="majorHAnsi" w:hAnsiTheme="majorHAnsi"/>
                <w:b/>
                <w:sz w:val="22"/>
                <w:szCs w:val="28"/>
              </w:rPr>
            </w:pPr>
            <w:r w:rsidRPr="00C962F4">
              <w:rPr>
                <w:rFonts w:asciiTheme="majorHAnsi" w:hAnsiTheme="majorHAnsi"/>
                <w:b/>
                <w:sz w:val="22"/>
                <w:szCs w:val="22"/>
              </w:rPr>
              <w:t xml:space="preserve">Unit </w:t>
            </w:r>
            <w:r>
              <w:rPr>
                <w:rFonts w:asciiTheme="majorHAnsi" w:hAnsiTheme="majorHAnsi"/>
                <w:b/>
                <w:sz w:val="22"/>
                <w:szCs w:val="22"/>
              </w:rPr>
              <w:t>1</w:t>
            </w:r>
            <w:r w:rsidRPr="00C962F4">
              <w:rPr>
                <w:rFonts w:asciiTheme="majorHAnsi" w:hAnsiTheme="majorHAnsi"/>
                <w:b/>
                <w:sz w:val="22"/>
                <w:szCs w:val="22"/>
              </w:rPr>
              <w:t xml:space="preserve">: </w:t>
            </w:r>
            <w:r>
              <w:rPr>
                <w:rFonts w:asciiTheme="majorHAnsi" w:hAnsiTheme="majorHAnsi"/>
                <w:b/>
                <w:sz w:val="22"/>
                <w:szCs w:val="22"/>
              </w:rPr>
              <w:t>Counting and naming numerals</w:t>
            </w:r>
          </w:p>
        </w:tc>
        <w:tc>
          <w:tcPr>
            <w:tcW w:w="473" w:type="dxa"/>
            <w:vMerge w:val="restart"/>
            <w:shd w:val="clear" w:color="auto" w:fill="D9D9D9" w:themeFill="background1" w:themeFillShade="D9"/>
            <w:textDirection w:val="tbRl"/>
          </w:tcPr>
          <w:p w14:paraId="373BBCE3" w14:textId="1C08621B" w:rsidR="0074079F" w:rsidRPr="00C962F4" w:rsidRDefault="00BA7B9A" w:rsidP="00C05362">
            <w:pPr>
              <w:spacing w:line="192" w:lineRule="auto"/>
              <w:ind w:left="113" w:right="113"/>
              <w:jc w:val="center"/>
              <w:rPr>
                <w:rFonts w:asciiTheme="majorHAnsi" w:hAnsiTheme="majorHAnsi"/>
                <w:b/>
                <w:sz w:val="20"/>
                <w:szCs w:val="20"/>
              </w:rPr>
            </w:pPr>
            <w:r w:rsidRPr="00BA7B9A">
              <w:rPr>
                <w:rFonts w:asciiTheme="majorHAnsi" w:hAnsiTheme="majorHAnsi"/>
                <w:b/>
                <w:sz w:val="21"/>
                <w:szCs w:val="21"/>
              </w:rPr>
              <w:t>AUTUMN    Understanding Number: Unit 1, Exploring and Playing</w:t>
            </w:r>
          </w:p>
        </w:tc>
      </w:tr>
      <w:tr w:rsidR="0074079F" w14:paraId="1D1C7A2F" w14:textId="77777777" w:rsidTr="00C05362">
        <w:tc>
          <w:tcPr>
            <w:tcW w:w="8923" w:type="dxa"/>
            <w:gridSpan w:val="3"/>
          </w:tcPr>
          <w:p w14:paraId="27F46FFB" w14:textId="7BAA3094" w:rsidR="0074079F" w:rsidRPr="00664F95" w:rsidRDefault="0074079F" w:rsidP="002B1F8A">
            <w:pPr>
              <w:rPr>
                <w:rFonts w:asciiTheme="majorHAnsi" w:hAnsiTheme="majorHAnsi"/>
                <w:sz w:val="22"/>
                <w:szCs w:val="28"/>
              </w:rPr>
            </w:pPr>
            <w:r>
              <w:rPr>
                <w:rFonts w:asciiTheme="majorHAnsi" w:hAnsiTheme="majorHAnsi"/>
                <w:b/>
                <w:color w:val="0000FF"/>
                <w:sz w:val="22"/>
                <w:szCs w:val="28"/>
              </w:rPr>
              <w:t xml:space="preserve">Play </w:t>
            </w:r>
            <w:r w:rsidRPr="00664F95">
              <w:rPr>
                <w:rFonts w:asciiTheme="majorHAnsi" w:hAnsiTheme="majorHAnsi"/>
                <w:b/>
                <w:color w:val="0000FF"/>
                <w:sz w:val="22"/>
                <w:szCs w:val="28"/>
              </w:rPr>
              <w:t xml:space="preserve">Activity </w:t>
            </w:r>
            <w:r>
              <w:rPr>
                <w:rFonts w:asciiTheme="majorHAnsi" w:hAnsiTheme="majorHAnsi"/>
                <w:b/>
                <w:color w:val="0000FF"/>
                <w:sz w:val="22"/>
                <w:szCs w:val="28"/>
              </w:rPr>
              <w:t>2</w:t>
            </w:r>
            <w:r w:rsidRPr="00664F95">
              <w:rPr>
                <w:rFonts w:asciiTheme="majorHAnsi" w:hAnsiTheme="majorHAnsi"/>
                <w:b/>
                <w:color w:val="0000FF"/>
                <w:sz w:val="22"/>
                <w:szCs w:val="28"/>
              </w:rPr>
              <w:t>:</w:t>
            </w:r>
            <w:r>
              <w:rPr>
                <w:rFonts w:asciiTheme="majorHAnsi" w:hAnsiTheme="majorHAnsi"/>
                <w:b/>
                <w:color w:val="0000FF"/>
                <w:sz w:val="22"/>
                <w:szCs w:val="28"/>
              </w:rPr>
              <w:t xml:space="preserve"> </w:t>
            </w:r>
            <w:r w:rsidR="002B1F8A">
              <w:rPr>
                <w:rFonts w:asciiTheme="majorHAnsi" w:hAnsiTheme="majorHAnsi"/>
                <w:b/>
                <w:sz w:val="22"/>
                <w:szCs w:val="28"/>
              </w:rPr>
              <w:t>How many animals</w:t>
            </w:r>
          </w:p>
        </w:tc>
        <w:tc>
          <w:tcPr>
            <w:tcW w:w="473" w:type="dxa"/>
            <w:vMerge/>
            <w:shd w:val="clear" w:color="auto" w:fill="D9D9D9" w:themeFill="background1" w:themeFillShade="D9"/>
          </w:tcPr>
          <w:p w14:paraId="6778B74A" w14:textId="77777777" w:rsidR="0074079F" w:rsidRPr="00C962F4" w:rsidRDefault="0074079F" w:rsidP="00C05362">
            <w:pPr>
              <w:rPr>
                <w:rFonts w:asciiTheme="majorHAnsi" w:hAnsiTheme="majorHAnsi"/>
                <w:b/>
                <w:color w:val="0000FF"/>
                <w:sz w:val="20"/>
                <w:szCs w:val="20"/>
              </w:rPr>
            </w:pPr>
          </w:p>
        </w:tc>
      </w:tr>
      <w:tr w:rsidR="0074079F" w14:paraId="16D758B0" w14:textId="77777777" w:rsidTr="00C05362">
        <w:tc>
          <w:tcPr>
            <w:tcW w:w="5275" w:type="dxa"/>
          </w:tcPr>
          <w:p w14:paraId="688830EB" w14:textId="77777777" w:rsidR="0074079F" w:rsidRDefault="0074079F" w:rsidP="00C05362">
            <w:pPr>
              <w:rPr>
                <w:rFonts w:asciiTheme="majorHAnsi" w:hAnsiTheme="majorHAnsi"/>
                <w:sz w:val="22"/>
                <w:szCs w:val="28"/>
              </w:rPr>
            </w:pPr>
            <w:r w:rsidRPr="00664F95">
              <w:rPr>
                <w:rFonts w:asciiTheme="majorHAnsi" w:hAnsiTheme="majorHAnsi"/>
                <w:b/>
                <w:color w:val="0000FF"/>
                <w:sz w:val="22"/>
                <w:szCs w:val="28"/>
              </w:rPr>
              <w:t>Aims:</w:t>
            </w:r>
            <w:r w:rsidRPr="00664F95">
              <w:rPr>
                <w:rFonts w:asciiTheme="majorHAnsi" w:hAnsiTheme="majorHAnsi"/>
                <w:sz w:val="22"/>
                <w:szCs w:val="28"/>
              </w:rPr>
              <w:t xml:space="preserve"> </w:t>
            </w:r>
          </w:p>
          <w:p w14:paraId="4BC98B06" w14:textId="4AC377D3" w:rsidR="0074079F" w:rsidRPr="00664F95" w:rsidRDefault="002B1F8A" w:rsidP="00C05362">
            <w:pPr>
              <w:rPr>
                <w:rFonts w:asciiTheme="majorHAnsi" w:hAnsiTheme="majorHAnsi"/>
                <w:sz w:val="22"/>
                <w:szCs w:val="22"/>
              </w:rPr>
            </w:pPr>
            <w:r w:rsidRPr="00664F95">
              <w:rPr>
                <w:rFonts w:asciiTheme="majorHAnsi" w:hAnsiTheme="majorHAnsi"/>
                <w:sz w:val="22"/>
                <w:szCs w:val="22"/>
              </w:rPr>
              <w:t>To</w:t>
            </w:r>
            <w:r>
              <w:rPr>
                <w:rFonts w:asciiTheme="majorHAnsi" w:hAnsiTheme="majorHAnsi"/>
                <w:sz w:val="22"/>
                <w:szCs w:val="22"/>
              </w:rPr>
              <w:t xml:space="preserve"> count the number of objects in a set with accuracy</w:t>
            </w:r>
          </w:p>
        </w:tc>
        <w:tc>
          <w:tcPr>
            <w:tcW w:w="3648" w:type="dxa"/>
            <w:gridSpan w:val="2"/>
          </w:tcPr>
          <w:p w14:paraId="0DE7555A" w14:textId="22DA914E" w:rsidR="0074079F" w:rsidRPr="00291F76" w:rsidRDefault="0074079F" w:rsidP="00C05362">
            <w:pPr>
              <w:rPr>
                <w:rFonts w:cstheme="minorHAnsi"/>
                <w:bCs/>
                <w:sz w:val="22"/>
                <w:szCs w:val="22"/>
              </w:rPr>
            </w:pPr>
            <w:r w:rsidRPr="00664F95">
              <w:rPr>
                <w:rFonts w:asciiTheme="majorHAnsi" w:hAnsiTheme="majorHAnsi"/>
                <w:b/>
                <w:color w:val="0000FF"/>
                <w:sz w:val="22"/>
                <w:szCs w:val="28"/>
              </w:rPr>
              <w:t>You will need</w:t>
            </w:r>
            <w:r w:rsidR="002B1F8A">
              <w:rPr>
                <w:rFonts w:asciiTheme="majorHAnsi" w:hAnsiTheme="majorHAnsi"/>
                <w:b/>
                <w:color w:val="0000FF"/>
                <w:sz w:val="22"/>
                <w:szCs w:val="28"/>
              </w:rPr>
              <w:t>:</w:t>
            </w:r>
          </w:p>
          <w:p w14:paraId="759DFC37" w14:textId="1CDC915E" w:rsidR="0074079F" w:rsidRPr="006D5D8B" w:rsidRDefault="005C678B" w:rsidP="00C05362">
            <w:pPr>
              <w:rPr>
                <w:rFonts w:asciiTheme="majorHAnsi" w:hAnsiTheme="majorHAnsi"/>
                <w:sz w:val="22"/>
                <w:szCs w:val="22"/>
              </w:rPr>
            </w:pPr>
            <w:r>
              <w:rPr>
                <w:rFonts w:cstheme="minorHAnsi"/>
                <w:bCs/>
                <w:sz w:val="22"/>
                <w:szCs w:val="22"/>
              </w:rPr>
              <w:t>small a</w:t>
            </w:r>
            <w:r w:rsidR="002B1F8A">
              <w:rPr>
                <w:rFonts w:cstheme="minorHAnsi"/>
                <w:bCs/>
                <w:sz w:val="22"/>
                <w:szCs w:val="22"/>
              </w:rPr>
              <w:t>nimals</w:t>
            </w:r>
            <w:r>
              <w:rPr>
                <w:rFonts w:cstheme="minorHAnsi"/>
                <w:bCs/>
                <w:sz w:val="22"/>
                <w:szCs w:val="22"/>
              </w:rPr>
              <w:t xml:space="preserve">; animal </w:t>
            </w:r>
            <w:r w:rsidR="002B1F8A">
              <w:rPr>
                <w:rFonts w:cstheme="minorHAnsi"/>
                <w:bCs/>
                <w:sz w:val="22"/>
                <w:szCs w:val="22"/>
              </w:rPr>
              <w:t>pens</w:t>
            </w:r>
            <w:r w:rsidR="002B1F8A" w:rsidRPr="006D5D8B">
              <w:rPr>
                <w:rFonts w:asciiTheme="majorHAnsi" w:hAnsiTheme="majorHAnsi"/>
                <w:sz w:val="22"/>
                <w:szCs w:val="22"/>
              </w:rPr>
              <w:t xml:space="preserve"> </w:t>
            </w:r>
          </w:p>
        </w:tc>
        <w:tc>
          <w:tcPr>
            <w:tcW w:w="473" w:type="dxa"/>
            <w:vMerge/>
            <w:shd w:val="clear" w:color="auto" w:fill="D9D9D9" w:themeFill="background1" w:themeFillShade="D9"/>
          </w:tcPr>
          <w:p w14:paraId="48E1BB32" w14:textId="77777777" w:rsidR="0074079F" w:rsidRPr="00C962F4" w:rsidRDefault="0074079F" w:rsidP="00C05362">
            <w:pPr>
              <w:rPr>
                <w:rFonts w:asciiTheme="majorHAnsi" w:hAnsiTheme="majorHAnsi"/>
                <w:b/>
                <w:color w:val="0000FF"/>
                <w:sz w:val="20"/>
                <w:szCs w:val="20"/>
              </w:rPr>
            </w:pPr>
          </w:p>
        </w:tc>
      </w:tr>
      <w:tr w:rsidR="0074079F" w14:paraId="1407567A" w14:textId="77777777" w:rsidTr="00C05362">
        <w:tc>
          <w:tcPr>
            <w:tcW w:w="8923" w:type="dxa"/>
            <w:gridSpan w:val="3"/>
          </w:tcPr>
          <w:p w14:paraId="5E722483" w14:textId="42678C59" w:rsidR="0074079F" w:rsidRPr="00664F95" w:rsidRDefault="0074079F" w:rsidP="00C05362">
            <w:pPr>
              <w:rPr>
                <w:rFonts w:asciiTheme="majorHAnsi" w:hAnsiTheme="majorHAnsi"/>
                <w:sz w:val="22"/>
                <w:szCs w:val="28"/>
              </w:rPr>
            </w:pPr>
            <w:r w:rsidRPr="00664F95">
              <w:rPr>
                <w:rFonts w:asciiTheme="majorHAnsi" w:hAnsiTheme="majorHAnsi"/>
                <w:b/>
                <w:color w:val="0000FF"/>
                <w:sz w:val="22"/>
              </w:rPr>
              <w:t>Preparation:</w:t>
            </w:r>
            <w:r w:rsidRPr="00664F95">
              <w:rPr>
                <w:rFonts w:asciiTheme="majorHAnsi" w:hAnsiTheme="majorHAnsi"/>
                <w:sz w:val="22"/>
              </w:rPr>
              <w:t xml:space="preserve"> </w:t>
            </w:r>
            <w:r w:rsidR="002B1F8A">
              <w:rPr>
                <w:rFonts w:asciiTheme="majorHAnsi" w:hAnsiTheme="majorHAnsi"/>
                <w:sz w:val="22"/>
              </w:rPr>
              <w:t>None required</w:t>
            </w:r>
          </w:p>
        </w:tc>
        <w:tc>
          <w:tcPr>
            <w:tcW w:w="473" w:type="dxa"/>
            <w:vMerge/>
            <w:shd w:val="clear" w:color="auto" w:fill="D9D9D9" w:themeFill="background1" w:themeFillShade="D9"/>
          </w:tcPr>
          <w:p w14:paraId="5BEFA7DB" w14:textId="77777777" w:rsidR="0074079F" w:rsidRPr="00C962F4" w:rsidRDefault="0074079F" w:rsidP="00C05362">
            <w:pPr>
              <w:rPr>
                <w:rFonts w:asciiTheme="majorHAnsi" w:hAnsiTheme="majorHAnsi"/>
                <w:b/>
                <w:color w:val="0000FF"/>
                <w:sz w:val="20"/>
                <w:szCs w:val="20"/>
              </w:rPr>
            </w:pPr>
          </w:p>
        </w:tc>
      </w:tr>
      <w:tr w:rsidR="0074079F" w14:paraId="4AC63697" w14:textId="77777777" w:rsidTr="002B1F8A">
        <w:trPr>
          <w:trHeight w:val="1485"/>
        </w:trPr>
        <w:tc>
          <w:tcPr>
            <w:tcW w:w="6096" w:type="dxa"/>
            <w:gridSpan w:val="2"/>
          </w:tcPr>
          <w:p w14:paraId="788D3898" w14:textId="77777777" w:rsidR="0074079F" w:rsidRPr="00291F76" w:rsidRDefault="0074079F" w:rsidP="00C05362">
            <w:pPr>
              <w:rPr>
                <w:rFonts w:cstheme="minorHAnsi"/>
                <w:b/>
                <w:color w:val="0000FF"/>
                <w:sz w:val="22"/>
                <w:szCs w:val="22"/>
              </w:rPr>
            </w:pPr>
            <w:r w:rsidRPr="00291F76">
              <w:rPr>
                <w:rFonts w:cstheme="minorHAnsi"/>
                <w:b/>
                <w:color w:val="0000FF"/>
                <w:sz w:val="22"/>
                <w:szCs w:val="22"/>
              </w:rPr>
              <w:t>What to do:</w:t>
            </w:r>
          </w:p>
          <w:p w14:paraId="393587A8" w14:textId="77777777" w:rsidR="002B1F8A" w:rsidRPr="00943562" w:rsidRDefault="002B1F8A" w:rsidP="002B1F8A">
            <w:pPr>
              <w:pStyle w:val="ListParagraph"/>
              <w:numPr>
                <w:ilvl w:val="0"/>
                <w:numId w:val="14"/>
              </w:numPr>
              <w:spacing w:after="60"/>
              <w:ind w:left="352" w:hanging="284"/>
              <w:contextualSpacing w:val="0"/>
              <w:rPr>
                <w:rFonts w:cstheme="minorHAnsi"/>
                <w:iCs/>
                <w:sz w:val="20"/>
                <w:szCs w:val="22"/>
              </w:rPr>
            </w:pPr>
            <w:r w:rsidRPr="00171ED9">
              <w:rPr>
                <w:rFonts w:asciiTheme="majorHAnsi" w:hAnsiTheme="majorHAnsi"/>
                <w:sz w:val="22"/>
              </w:rPr>
              <w:t>Ch</w:t>
            </w:r>
            <w:r>
              <w:rPr>
                <w:rFonts w:asciiTheme="majorHAnsi" w:hAnsiTheme="majorHAnsi"/>
                <w:sz w:val="22"/>
              </w:rPr>
              <w:t>ildre</w:t>
            </w:r>
            <w:r w:rsidRPr="00171ED9">
              <w:rPr>
                <w:rFonts w:asciiTheme="majorHAnsi" w:hAnsiTheme="majorHAnsi"/>
                <w:sz w:val="22"/>
              </w:rPr>
              <w:t xml:space="preserve">n make pens for different toy farm animals. </w:t>
            </w:r>
          </w:p>
          <w:p w14:paraId="55A1F9E4" w14:textId="77777777" w:rsidR="002B1F8A" w:rsidRPr="00171ED9" w:rsidRDefault="002B1F8A" w:rsidP="002B1F8A">
            <w:pPr>
              <w:pStyle w:val="ListParagraph"/>
              <w:numPr>
                <w:ilvl w:val="0"/>
                <w:numId w:val="14"/>
              </w:numPr>
              <w:spacing w:after="60"/>
              <w:ind w:left="352" w:hanging="284"/>
              <w:contextualSpacing w:val="0"/>
              <w:rPr>
                <w:rFonts w:cstheme="minorHAnsi"/>
                <w:iCs/>
                <w:sz w:val="20"/>
                <w:szCs w:val="22"/>
              </w:rPr>
            </w:pPr>
            <w:r w:rsidRPr="00171ED9">
              <w:rPr>
                <w:rFonts w:asciiTheme="majorHAnsi" w:hAnsiTheme="majorHAnsi"/>
                <w:sz w:val="22"/>
              </w:rPr>
              <w:t xml:space="preserve">They count how many </w:t>
            </w:r>
            <w:r>
              <w:rPr>
                <w:rFonts w:asciiTheme="majorHAnsi" w:hAnsiTheme="majorHAnsi"/>
                <w:sz w:val="22"/>
              </w:rPr>
              <w:t>animals they have in their pen.</w:t>
            </w:r>
          </w:p>
          <w:p w14:paraId="41FC9311" w14:textId="160CC4E8" w:rsidR="002B1F8A" w:rsidRDefault="002B1F8A" w:rsidP="002B1F8A">
            <w:pPr>
              <w:pStyle w:val="ListParagraph"/>
              <w:numPr>
                <w:ilvl w:val="0"/>
                <w:numId w:val="14"/>
              </w:numPr>
              <w:spacing w:after="60"/>
              <w:ind w:left="352" w:hanging="284"/>
              <w:contextualSpacing w:val="0"/>
              <w:rPr>
                <w:rFonts w:cstheme="minorHAnsi"/>
                <w:iCs/>
                <w:sz w:val="22"/>
                <w:szCs w:val="22"/>
              </w:rPr>
            </w:pPr>
            <w:r>
              <w:rPr>
                <w:rFonts w:cstheme="minorHAnsi"/>
                <w:iCs/>
                <w:sz w:val="22"/>
                <w:szCs w:val="22"/>
              </w:rPr>
              <w:t xml:space="preserve">Can they </w:t>
            </w:r>
            <w:r w:rsidR="00E85CEF">
              <w:rPr>
                <w:rFonts w:cstheme="minorHAnsi"/>
                <w:iCs/>
                <w:sz w:val="22"/>
                <w:szCs w:val="22"/>
              </w:rPr>
              <w:t>place</w:t>
            </w:r>
            <w:r>
              <w:rPr>
                <w:rFonts w:cstheme="minorHAnsi"/>
                <w:iCs/>
                <w:sz w:val="22"/>
                <w:szCs w:val="22"/>
              </w:rPr>
              <w:t xml:space="preserve"> a different number of animals in another pen?</w:t>
            </w:r>
          </w:p>
          <w:p w14:paraId="11A2DAF4" w14:textId="532C3E20" w:rsidR="002B1F8A" w:rsidRDefault="002B1F8A" w:rsidP="002B1F8A">
            <w:pPr>
              <w:pStyle w:val="ListParagraph"/>
              <w:numPr>
                <w:ilvl w:val="0"/>
                <w:numId w:val="14"/>
              </w:numPr>
              <w:spacing w:after="60"/>
              <w:ind w:left="352" w:hanging="284"/>
              <w:contextualSpacing w:val="0"/>
              <w:rPr>
                <w:rFonts w:cstheme="minorHAnsi"/>
                <w:iCs/>
                <w:sz w:val="22"/>
                <w:szCs w:val="22"/>
              </w:rPr>
            </w:pPr>
            <w:r>
              <w:rPr>
                <w:rFonts w:cstheme="minorHAnsi"/>
                <w:iCs/>
                <w:sz w:val="22"/>
                <w:szCs w:val="22"/>
              </w:rPr>
              <w:t>Encourage them to group animals of one type in a pen</w:t>
            </w:r>
            <w:r w:rsidR="00E85CEF">
              <w:rPr>
                <w:rFonts w:cstheme="minorHAnsi"/>
                <w:iCs/>
                <w:sz w:val="22"/>
                <w:szCs w:val="22"/>
              </w:rPr>
              <w:t>, e</w:t>
            </w:r>
            <w:r>
              <w:rPr>
                <w:rFonts w:cstheme="minorHAnsi"/>
                <w:iCs/>
                <w:sz w:val="22"/>
                <w:szCs w:val="22"/>
              </w:rPr>
              <w:t xml:space="preserve">.g. </w:t>
            </w:r>
            <w:r w:rsidR="00E85CEF">
              <w:rPr>
                <w:rFonts w:cstheme="minorHAnsi"/>
                <w:iCs/>
                <w:sz w:val="22"/>
                <w:szCs w:val="22"/>
              </w:rPr>
              <w:t>H</w:t>
            </w:r>
            <w:r>
              <w:rPr>
                <w:rFonts w:cstheme="minorHAnsi"/>
                <w:iCs/>
                <w:sz w:val="22"/>
                <w:szCs w:val="22"/>
              </w:rPr>
              <w:t xml:space="preserve">ow many cows in the cow pen?  How many sheep?  </w:t>
            </w:r>
          </w:p>
          <w:p w14:paraId="0FE0F046" w14:textId="2FB68C12" w:rsidR="0074079F" w:rsidRPr="00233045" w:rsidRDefault="002B1F8A" w:rsidP="002B1F8A">
            <w:pPr>
              <w:pStyle w:val="ListParagraph"/>
              <w:numPr>
                <w:ilvl w:val="0"/>
                <w:numId w:val="14"/>
              </w:numPr>
              <w:spacing w:after="60"/>
              <w:ind w:left="352" w:hanging="284"/>
              <w:contextualSpacing w:val="0"/>
              <w:rPr>
                <w:rFonts w:cstheme="minorHAnsi"/>
                <w:iCs/>
                <w:sz w:val="22"/>
                <w:szCs w:val="22"/>
              </w:rPr>
            </w:pPr>
            <w:r>
              <w:rPr>
                <w:rFonts w:cstheme="minorHAnsi"/>
                <w:iCs/>
                <w:sz w:val="22"/>
                <w:szCs w:val="22"/>
              </w:rPr>
              <w:t xml:space="preserve">Encourage children to match one-to-one as they count.  </w:t>
            </w:r>
          </w:p>
        </w:tc>
        <w:tc>
          <w:tcPr>
            <w:tcW w:w="2827" w:type="dxa"/>
            <w:vAlign w:val="center"/>
          </w:tcPr>
          <w:p w14:paraId="436E7882" w14:textId="27394853" w:rsidR="0074079F" w:rsidRPr="00664F95" w:rsidRDefault="002B1F8A" w:rsidP="00C05362">
            <w:pPr>
              <w:spacing w:line="276" w:lineRule="auto"/>
              <w:jc w:val="center"/>
              <w:rPr>
                <w:rFonts w:asciiTheme="majorHAnsi" w:hAnsiTheme="majorHAnsi"/>
                <w:sz w:val="22"/>
                <w:szCs w:val="28"/>
              </w:rPr>
            </w:pPr>
            <w:r>
              <w:rPr>
                <w:rFonts w:ascii="Times New Roman" w:eastAsia="Times New Roman" w:hAnsi="Times New Roman" w:cs="Times New Roman"/>
                <w:noProof/>
                <w:sz w:val="20"/>
                <w:szCs w:val="20"/>
                <w:lang w:eastAsia="en-GB"/>
              </w:rPr>
              <w:drawing>
                <wp:inline distT="0" distB="0" distL="0" distR="0" wp14:anchorId="5B985A8A" wp14:editId="7ED6376C">
                  <wp:extent cx="1651000" cy="1409701"/>
                  <wp:effectExtent l="0" t="0" r="0" b="1270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a:ext>
                            </a:extLst>
                          </a:blip>
                          <a:srcRect/>
                          <a:stretch>
                            <a:fillRect/>
                          </a:stretch>
                        </pic:blipFill>
                        <pic:spPr bwMode="auto">
                          <a:xfrm>
                            <a:off x="0" y="0"/>
                            <a:ext cx="1651635" cy="1410243"/>
                          </a:xfrm>
                          <a:prstGeom prst="rect">
                            <a:avLst/>
                          </a:prstGeom>
                          <a:noFill/>
                          <a:ln>
                            <a:noFill/>
                          </a:ln>
                        </pic:spPr>
                      </pic:pic>
                    </a:graphicData>
                  </a:graphic>
                </wp:inline>
              </w:drawing>
            </w:r>
          </w:p>
        </w:tc>
        <w:tc>
          <w:tcPr>
            <w:tcW w:w="473" w:type="dxa"/>
            <w:vMerge/>
            <w:shd w:val="clear" w:color="auto" w:fill="D9D9D9" w:themeFill="background1" w:themeFillShade="D9"/>
          </w:tcPr>
          <w:p w14:paraId="0011ED38" w14:textId="77777777" w:rsidR="0074079F" w:rsidRPr="00C962F4" w:rsidRDefault="0074079F" w:rsidP="00C05362">
            <w:pPr>
              <w:spacing w:line="276" w:lineRule="auto"/>
              <w:jc w:val="center"/>
              <w:rPr>
                <w:rFonts w:asciiTheme="majorHAnsi" w:hAnsiTheme="majorHAnsi"/>
                <w:sz w:val="20"/>
                <w:szCs w:val="20"/>
              </w:rPr>
            </w:pPr>
          </w:p>
        </w:tc>
      </w:tr>
      <w:tr w:rsidR="0074079F" w:rsidRPr="00DC68CE" w14:paraId="580DBAD2" w14:textId="77777777" w:rsidTr="00C05362">
        <w:trPr>
          <w:trHeight w:val="2258"/>
        </w:trPr>
        <w:tc>
          <w:tcPr>
            <w:tcW w:w="5275" w:type="dxa"/>
            <w:tcBorders>
              <w:bottom w:val="single" w:sz="4" w:space="0" w:color="auto"/>
            </w:tcBorders>
          </w:tcPr>
          <w:p w14:paraId="31291001" w14:textId="77777777" w:rsidR="0074079F" w:rsidRPr="00233045" w:rsidRDefault="0074079F" w:rsidP="00C05362">
            <w:pPr>
              <w:spacing w:line="276" w:lineRule="auto"/>
              <w:rPr>
                <w:rFonts w:asciiTheme="majorHAnsi" w:hAnsiTheme="majorHAnsi"/>
                <w:bCs/>
                <w:color w:val="0000FF"/>
                <w:sz w:val="22"/>
                <w:szCs w:val="28"/>
              </w:rPr>
            </w:pPr>
            <w:r w:rsidRPr="00420572">
              <w:rPr>
                <w:rFonts w:asciiTheme="majorHAnsi" w:hAnsiTheme="majorHAnsi"/>
                <w:b/>
                <w:color w:val="0000FF"/>
                <w:sz w:val="22"/>
                <w:szCs w:val="28"/>
              </w:rPr>
              <w:t>Talking points</w:t>
            </w:r>
          </w:p>
          <w:p w14:paraId="4972A5D1" w14:textId="6358277E" w:rsidR="002B1F8A" w:rsidRDefault="002B1F8A" w:rsidP="002B1F8A">
            <w:pPr>
              <w:pStyle w:val="ListParagraph"/>
              <w:numPr>
                <w:ilvl w:val="0"/>
                <w:numId w:val="4"/>
              </w:numPr>
              <w:spacing w:after="60"/>
              <w:ind w:left="425" w:hanging="357"/>
              <w:contextualSpacing w:val="0"/>
              <w:rPr>
                <w:rFonts w:asciiTheme="majorHAnsi" w:hAnsiTheme="majorHAnsi"/>
                <w:bCs/>
                <w:i/>
                <w:iCs/>
                <w:sz w:val="22"/>
                <w:szCs w:val="28"/>
              </w:rPr>
            </w:pPr>
            <w:r>
              <w:rPr>
                <w:rFonts w:asciiTheme="majorHAnsi" w:hAnsiTheme="majorHAnsi"/>
                <w:bCs/>
                <w:i/>
                <w:iCs/>
                <w:sz w:val="22"/>
                <w:szCs w:val="28"/>
              </w:rPr>
              <w:t xml:space="preserve">How many animals in your pen?  Are they all the same type?  </w:t>
            </w:r>
          </w:p>
          <w:p w14:paraId="4E500FCD" w14:textId="47EFECC2" w:rsidR="002B1F8A" w:rsidRDefault="002B1F8A" w:rsidP="002B1F8A">
            <w:pPr>
              <w:pStyle w:val="ListParagraph"/>
              <w:numPr>
                <w:ilvl w:val="0"/>
                <w:numId w:val="4"/>
              </w:numPr>
              <w:spacing w:after="60"/>
              <w:ind w:left="425" w:hanging="357"/>
              <w:contextualSpacing w:val="0"/>
              <w:rPr>
                <w:rFonts w:asciiTheme="majorHAnsi" w:hAnsiTheme="majorHAnsi"/>
                <w:bCs/>
                <w:i/>
                <w:iCs/>
                <w:sz w:val="22"/>
                <w:szCs w:val="28"/>
              </w:rPr>
            </w:pPr>
            <w:r>
              <w:rPr>
                <w:rFonts w:asciiTheme="majorHAnsi" w:hAnsiTheme="majorHAnsi"/>
                <w:bCs/>
                <w:i/>
                <w:iCs/>
                <w:sz w:val="22"/>
                <w:szCs w:val="28"/>
              </w:rPr>
              <w:t xml:space="preserve">How many cows?  How many dinosaurs?  </w:t>
            </w:r>
          </w:p>
          <w:p w14:paraId="707B133F" w14:textId="77777777" w:rsidR="002B1F8A" w:rsidRDefault="002B1F8A" w:rsidP="002B1F8A">
            <w:pPr>
              <w:pStyle w:val="ListParagraph"/>
              <w:numPr>
                <w:ilvl w:val="0"/>
                <w:numId w:val="4"/>
              </w:numPr>
              <w:spacing w:after="60"/>
              <w:ind w:left="425" w:hanging="357"/>
              <w:contextualSpacing w:val="0"/>
              <w:rPr>
                <w:rFonts w:asciiTheme="majorHAnsi" w:hAnsiTheme="majorHAnsi"/>
                <w:bCs/>
                <w:i/>
                <w:iCs/>
                <w:sz w:val="22"/>
                <w:szCs w:val="28"/>
              </w:rPr>
            </w:pPr>
            <w:r>
              <w:rPr>
                <w:rFonts w:asciiTheme="majorHAnsi" w:hAnsiTheme="majorHAnsi"/>
                <w:bCs/>
                <w:i/>
                <w:iCs/>
                <w:sz w:val="22"/>
                <w:szCs w:val="28"/>
              </w:rPr>
              <w:t xml:space="preserve">Are there more cows or more sheep? </w:t>
            </w:r>
          </w:p>
          <w:p w14:paraId="0176B7A9" w14:textId="3C9E47AE" w:rsidR="0074079F" w:rsidRPr="0074079F" w:rsidRDefault="002B1F8A" w:rsidP="002B1F8A">
            <w:pPr>
              <w:pStyle w:val="ListParagraph"/>
              <w:numPr>
                <w:ilvl w:val="0"/>
                <w:numId w:val="4"/>
              </w:numPr>
              <w:spacing w:after="60"/>
              <w:ind w:left="425" w:hanging="357"/>
              <w:contextualSpacing w:val="0"/>
              <w:rPr>
                <w:rFonts w:asciiTheme="majorHAnsi" w:hAnsiTheme="majorHAnsi"/>
                <w:bCs/>
                <w:i/>
                <w:iCs/>
                <w:sz w:val="22"/>
                <w:szCs w:val="28"/>
              </w:rPr>
            </w:pPr>
            <w:r>
              <w:rPr>
                <w:rFonts w:asciiTheme="majorHAnsi" w:hAnsiTheme="majorHAnsi"/>
                <w:bCs/>
                <w:i/>
                <w:iCs/>
                <w:sz w:val="22"/>
                <w:szCs w:val="28"/>
              </w:rPr>
              <w:t xml:space="preserve">Which pen has the most animals? The fewest? </w:t>
            </w:r>
          </w:p>
        </w:tc>
        <w:tc>
          <w:tcPr>
            <w:tcW w:w="3648" w:type="dxa"/>
            <w:gridSpan w:val="2"/>
            <w:tcBorders>
              <w:bottom w:val="single" w:sz="4" w:space="0" w:color="auto"/>
            </w:tcBorders>
          </w:tcPr>
          <w:p w14:paraId="4270841E" w14:textId="77777777" w:rsidR="0074079F" w:rsidRDefault="0074079F" w:rsidP="00C05362">
            <w:pPr>
              <w:spacing w:line="276" w:lineRule="auto"/>
              <w:rPr>
                <w:rFonts w:asciiTheme="majorHAnsi" w:hAnsiTheme="majorHAnsi"/>
                <w:color w:val="FF0000"/>
                <w:sz w:val="22"/>
                <w:szCs w:val="28"/>
              </w:rPr>
            </w:pPr>
            <w:r>
              <w:rPr>
                <w:rFonts w:asciiTheme="majorHAnsi" w:hAnsiTheme="majorHAnsi"/>
                <w:color w:val="FF0000"/>
                <w:sz w:val="22"/>
                <w:szCs w:val="28"/>
              </w:rPr>
              <w:t xml:space="preserve">Evidence of learning: </w:t>
            </w:r>
          </w:p>
          <w:p w14:paraId="5DD33CAA" w14:textId="77777777" w:rsidR="002B1F8A" w:rsidRDefault="002B1F8A" w:rsidP="002B1F8A">
            <w:pPr>
              <w:spacing w:line="276" w:lineRule="auto"/>
              <w:rPr>
                <w:rFonts w:asciiTheme="majorHAnsi" w:hAnsiTheme="majorHAnsi"/>
                <w:sz w:val="22"/>
                <w:szCs w:val="28"/>
              </w:rPr>
            </w:pPr>
            <w:r>
              <w:rPr>
                <w:rFonts w:asciiTheme="majorHAnsi" w:hAnsiTheme="majorHAnsi"/>
                <w:sz w:val="22"/>
                <w:szCs w:val="28"/>
              </w:rPr>
              <w:t xml:space="preserve">Listen to children talking.  Can they say how many in a pen? Can they say which pen has most/fewest? </w:t>
            </w:r>
          </w:p>
          <w:p w14:paraId="6B4C2F40" w14:textId="0BCB29CA" w:rsidR="0074079F" w:rsidRPr="00FB101D" w:rsidRDefault="002B1F8A" w:rsidP="002B1F8A">
            <w:pPr>
              <w:spacing w:line="276" w:lineRule="auto"/>
              <w:rPr>
                <w:rFonts w:asciiTheme="majorHAnsi" w:hAnsiTheme="majorHAnsi"/>
                <w:sz w:val="22"/>
                <w:szCs w:val="28"/>
              </w:rPr>
            </w:pPr>
            <w:r>
              <w:rPr>
                <w:rFonts w:asciiTheme="majorHAnsi" w:hAnsiTheme="majorHAnsi"/>
                <w:sz w:val="22"/>
                <w:szCs w:val="28"/>
              </w:rPr>
              <w:t>Observe children. Do they count accurately by pointing at each animal as they say the number?</w:t>
            </w:r>
          </w:p>
        </w:tc>
        <w:tc>
          <w:tcPr>
            <w:tcW w:w="473" w:type="dxa"/>
            <w:vMerge/>
            <w:shd w:val="clear" w:color="auto" w:fill="D9D9D9" w:themeFill="background1" w:themeFillShade="D9"/>
          </w:tcPr>
          <w:p w14:paraId="64BD9519" w14:textId="77777777" w:rsidR="0074079F" w:rsidRPr="00C962F4" w:rsidRDefault="0074079F" w:rsidP="00C05362">
            <w:pPr>
              <w:spacing w:line="276" w:lineRule="auto"/>
              <w:rPr>
                <w:rFonts w:asciiTheme="majorHAnsi" w:hAnsiTheme="majorHAnsi"/>
                <w:sz w:val="20"/>
                <w:szCs w:val="20"/>
              </w:rPr>
            </w:pPr>
          </w:p>
        </w:tc>
      </w:tr>
      <w:tr w:rsidR="0074079F" w:rsidRPr="00DC68CE" w14:paraId="2C6124CD" w14:textId="77777777" w:rsidTr="00C05362">
        <w:trPr>
          <w:trHeight w:val="703"/>
        </w:trPr>
        <w:tc>
          <w:tcPr>
            <w:tcW w:w="8923" w:type="dxa"/>
            <w:gridSpan w:val="3"/>
            <w:tcBorders>
              <w:bottom w:val="single" w:sz="4" w:space="0" w:color="auto"/>
            </w:tcBorders>
          </w:tcPr>
          <w:p w14:paraId="3CEE1CED" w14:textId="4AE62226" w:rsidR="002B1F8A" w:rsidRDefault="0074079F" w:rsidP="002B1F8A">
            <w:pPr>
              <w:tabs>
                <w:tab w:val="left" w:pos="1134"/>
              </w:tabs>
              <w:rPr>
                <w:rFonts w:asciiTheme="majorHAnsi" w:hAnsiTheme="majorHAnsi"/>
                <w:sz w:val="22"/>
                <w:szCs w:val="28"/>
              </w:rPr>
            </w:pPr>
            <w:r w:rsidRPr="00664F95">
              <w:rPr>
                <w:rFonts w:asciiTheme="majorHAnsi" w:hAnsiTheme="majorHAnsi"/>
                <w:b/>
                <w:color w:val="0000FF"/>
                <w:sz w:val="22"/>
                <w:szCs w:val="28"/>
              </w:rPr>
              <w:t>Outcomes:</w:t>
            </w:r>
            <w:r w:rsidR="002B1F8A">
              <w:rPr>
                <w:rFonts w:asciiTheme="majorHAnsi" w:hAnsiTheme="majorHAnsi"/>
                <w:sz w:val="22"/>
                <w:szCs w:val="28"/>
              </w:rPr>
              <w:t xml:space="preserve"> I can count how many in a set by matching one-to-one as I say the numbers</w:t>
            </w:r>
            <w:r w:rsidR="005C678B">
              <w:rPr>
                <w:rFonts w:asciiTheme="majorHAnsi" w:hAnsiTheme="majorHAnsi"/>
                <w:sz w:val="22"/>
                <w:szCs w:val="28"/>
              </w:rPr>
              <w:t>.</w:t>
            </w:r>
          </w:p>
          <w:p w14:paraId="193FB9DD" w14:textId="15D88332" w:rsidR="0074079F" w:rsidRPr="00664F95" w:rsidRDefault="002B1F8A" w:rsidP="002B1F8A">
            <w:pPr>
              <w:tabs>
                <w:tab w:val="left" w:pos="1134"/>
              </w:tabs>
              <w:rPr>
                <w:rFonts w:asciiTheme="majorHAnsi" w:hAnsiTheme="majorHAnsi"/>
                <w:sz w:val="22"/>
                <w:szCs w:val="28"/>
              </w:rPr>
            </w:pPr>
            <w:r>
              <w:rPr>
                <w:rFonts w:asciiTheme="majorHAnsi" w:hAnsiTheme="majorHAnsi"/>
                <w:sz w:val="22"/>
                <w:szCs w:val="28"/>
              </w:rPr>
              <w:t xml:space="preserve">I can count accurately to 6 or 10. </w:t>
            </w:r>
          </w:p>
        </w:tc>
        <w:tc>
          <w:tcPr>
            <w:tcW w:w="473" w:type="dxa"/>
            <w:vMerge/>
            <w:tcBorders>
              <w:bottom w:val="single" w:sz="4" w:space="0" w:color="auto"/>
            </w:tcBorders>
            <w:shd w:val="clear" w:color="auto" w:fill="D9D9D9" w:themeFill="background1" w:themeFillShade="D9"/>
          </w:tcPr>
          <w:p w14:paraId="3CC9FFA5" w14:textId="77777777" w:rsidR="0074079F" w:rsidRPr="00C962F4" w:rsidRDefault="0074079F" w:rsidP="00C05362">
            <w:pPr>
              <w:tabs>
                <w:tab w:val="left" w:pos="1134"/>
              </w:tabs>
              <w:rPr>
                <w:rFonts w:asciiTheme="majorHAnsi" w:hAnsiTheme="majorHAnsi"/>
                <w:b/>
                <w:color w:val="0000FF"/>
                <w:sz w:val="20"/>
                <w:szCs w:val="20"/>
              </w:rPr>
            </w:pPr>
          </w:p>
        </w:tc>
      </w:tr>
    </w:tbl>
    <w:p w14:paraId="3EF2976C" w14:textId="77777777" w:rsidR="0074079F" w:rsidRPr="0074079F" w:rsidRDefault="0074079F">
      <w:pPr>
        <w:rPr>
          <w:rFonts w:asciiTheme="majorHAnsi" w:hAnsiTheme="majorHAnsi"/>
          <w:bCs/>
          <w:sz w:val="22"/>
          <w:szCs w:val="22"/>
        </w:rPr>
      </w:pPr>
    </w:p>
    <w:p w14:paraId="7943E52E" w14:textId="162C5CD8" w:rsidR="00576C1C" w:rsidRPr="0074079F" w:rsidRDefault="00576C1C">
      <w:pPr>
        <w:rPr>
          <w:rFonts w:asciiTheme="majorHAnsi" w:hAnsiTheme="majorHAnsi"/>
          <w:bCs/>
          <w:sz w:val="22"/>
          <w:szCs w:val="22"/>
        </w:rPr>
      </w:pPr>
      <w:r w:rsidRPr="0074079F">
        <w:rPr>
          <w:rFonts w:asciiTheme="majorHAnsi" w:hAnsiTheme="majorHAnsi"/>
          <w:bCs/>
          <w:sz w:val="22"/>
          <w:szCs w:val="22"/>
        </w:rPr>
        <w:br w:type="page"/>
      </w:r>
    </w:p>
    <w:p w14:paraId="61C78057" w14:textId="77777777" w:rsidR="0074079F" w:rsidRPr="00DB3395" w:rsidRDefault="0074079F" w:rsidP="0074079F">
      <w:pPr>
        <w:rPr>
          <w:sz w:val="28"/>
          <w:szCs w:val="28"/>
        </w:rPr>
      </w:pPr>
      <w:r w:rsidRPr="00DB3395">
        <w:rPr>
          <w:sz w:val="28"/>
          <w:szCs w:val="28"/>
        </w:rPr>
        <w:lastRenderedPageBreak/>
        <w:sym w:font="Wingdings" w:char="F023"/>
      </w:r>
    </w:p>
    <w:tbl>
      <w:tblPr>
        <w:tblStyle w:val="TableGrid"/>
        <w:tblW w:w="9396" w:type="dxa"/>
        <w:tblInd w:w="-318" w:type="dxa"/>
        <w:tblLook w:val="04A0" w:firstRow="1" w:lastRow="0" w:firstColumn="1" w:lastColumn="0" w:noHBand="0" w:noVBand="1"/>
      </w:tblPr>
      <w:tblGrid>
        <w:gridCol w:w="4679"/>
        <w:gridCol w:w="142"/>
        <w:gridCol w:w="1086"/>
        <w:gridCol w:w="3016"/>
        <w:gridCol w:w="473"/>
      </w:tblGrid>
      <w:tr w:rsidR="0074079F" w14:paraId="0217B65E" w14:textId="77777777" w:rsidTr="00C05362">
        <w:tc>
          <w:tcPr>
            <w:tcW w:w="8923" w:type="dxa"/>
            <w:gridSpan w:val="4"/>
          </w:tcPr>
          <w:p w14:paraId="3D937A13" w14:textId="193BB71B" w:rsidR="0074079F" w:rsidRPr="00C962F4" w:rsidRDefault="0074079F" w:rsidP="00C05362">
            <w:pPr>
              <w:rPr>
                <w:rFonts w:asciiTheme="majorHAnsi" w:hAnsiTheme="majorHAnsi"/>
                <w:b/>
                <w:sz w:val="22"/>
                <w:szCs w:val="28"/>
              </w:rPr>
            </w:pPr>
            <w:r w:rsidRPr="00C962F4">
              <w:rPr>
                <w:rFonts w:asciiTheme="majorHAnsi" w:hAnsiTheme="majorHAnsi"/>
                <w:b/>
                <w:sz w:val="22"/>
                <w:szCs w:val="22"/>
              </w:rPr>
              <w:t xml:space="preserve">Unit </w:t>
            </w:r>
            <w:r w:rsidR="00C05362">
              <w:rPr>
                <w:rFonts w:asciiTheme="majorHAnsi" w:hAnsiTheme="majorHAnsi"/>
                <w:b/>
                <w:sz w:val="22"/>
                <w:szCs w:val="22"/>
              </w:rPr>
              <w:t>1</w:t>
            </w:r>
            <w:r w:rsidRPr="00C962F4">
              <w:rPr>
                <w:rFonts w:asciiTheme="majorHAnsi" w:hAnsiTheme="majorHAnsi"/>
                <w:b/>
                <w:sz w:val="22"/>
                <w:szCs w:val="22"/>
              </w:rPr>
              <w:t xml:space="preserve">: </w:t>
            </w:r>
            <w:r w:rsidR="00C05362">
              <w:rPr>
                <w:rFonts w:asciiTheme="majorHAnsi" w:hAnsiTheme="majorHAnsi"/>
                <w:b/>
                <w:sz w:val="22"/>
                <w:szCs w:val="22"/>
              </w:rPr>
              <w:t>Counting</w:t>
            </w:r>
            <w:r w:rsidR="00B444DB">
              <w:rPr>
                <w:rFonts w:asciiTheme="majorHAnsi" w:hAnsiTheme="majorHAnsi"/>
                <w:b/>
                <w:sz w:val="22"/>
                <w:szCs w:val="22"/>
              </w:rPr>
              <w:t xml:space="preserve"> </w:t>
            </w:r>
            <w:r w:rsidR="00C05362">
              <w:rPr>
                <w:rFonts w:asciiTheme="majorHAnsi" w:hAnsiTheme="majorHAnsi"/>
                <w:b/>
                <w:sz w:val="22"/>
                <w:szCs w:val="22"/>
              </w:rPr>
              <w:t>and naming numerals</w:t>
            </w:r>
          </w:p>
        </w:tc>
        <w:tc>
          <w:tcPr>
            <w:tcW w:w="473" w:type="dxa"/>
            <w:vMerge w:val="restart"/>
            <w:shd w:val="clear" w:color="auto" w:fill="D9D9D9" w:themeFill="background1" w:themeFillShade="D9"/>
            <w:textDirection w:val="tbRl"/>
          </w:tcPr>
          <w:p w14:paraId="5DBEF707" w14:textId="0C1B9A7A" w:rsidR="0074079F" w:rsidRPr="00C962F4" w:rsidRDefault="00BA7B9A" w:rsidP="00C05362">
            <w:pPr>
              <w:spacing w:line="192" w:lineRule="auto"/>
              <w:ind w:left="113" w:right="113"/>
              <w:jc w:val="center"/>
              <w:rPr>
                <w:rFonts w:asciiTheme="majorHAnsi" w:hAnsiTheme="majorHAnsi"/>
                <w:b/>
                <w:sz w:val="20"/>
                <w:szCs w:val="20"/>
              </w:rPr>
            </w:pPr>
            <w:r w:rsidRPr="00BA7B9A">
              <w:rPr>
                <w:rFonts w:asciiTheme="majorHAnsi" w:hAnsiTheme="majorHAnsi"/>
                <w:b/>
                <w:sz w:val="21"/>
                <w:szCs w:val="21"/>
              </w:rPr>
              <w:t>AUTUMN    Understanding Number: Unit 1, Exploring and Playing</w:t>
            </w:r>
          </w:p>
        </w:tc>
      </w:tr>
      <w:tr w:rsidR="0074079F" w14:paraId="0DF5C24C" w14:textId="77777777" w:rsidTr="00C05362">
        <w:tc>
          <w:tcPr>
            <w:tcW w:w="8923" w:type="dxa"/>
            <w:gridSpan w:val="4"/>
          </w:tcPr>
          <w:p w14:paraId="62BBDA0F" w14:textId="31ADEF53" w:rsidR="0074079F" w:rsidRPr="00664F95" w:rsidRDefault="0074079F" w:rsidP="00C05362">
            <w:pPr>
              <w:rPr>
                <w:rFonts w:asciiTheme="majorHAnsi" w:hAnsiTheme="majorHAnsi"/>
                <w:sz w:val="22"/>
                <w:szCs w:val="28"/>
              </w:rPr>
            </w:pPr>
            <w:r>
              <w:rPr>
                <w:rFonts w:asciiTheme="majorHAnsi" w:hAnsiTheme="majorHAnsi"/>
                <w:b/>
                <w:color w:val="0000FF"/>
                <w:sz w:val="22"/>
                <w:szCs w:val="28"/>
              </w:rPr>
              <w:t xml:space="preserve">Play </w:t>
            </w:r>
            <w:r w:rsidRPr="00664F95">
              <w:rPr>
                <w:rFonts w:asciiTheme="majorHAnsi" w:hAnsiTheme="majorHAnsi"/>
                <w:b/>
                <w:color w:val="0000FF"/>
                <w:sz w:val="22"/>
                <w:szCs w:val="28"/>
              </w:rPr>
              <w:t xml:space="preserve">Activity </w:t>
            </w:r>
            <w:r>
              <w:rPr>
                <w:rFonts w:asciiTheme="majorHAnsi" w:hAnsiTheme="majorHAnsi"/>
                <w:b/>
                <w:color w:val="0000FF"/>
                <w:sz w:val="22"/>
                <w:szCs w:val="28"/>
              </w:rPr>
              <w:t>3</w:t>
            </w:r>
            <w:r w:rsidRPr="00664F95">
              <w:rPr>
                <w:rFonts w:asciiTheme="majorHAnsi" w:hAnsiTheme="majorHAnsi"/>
                <w:b/>
                <w:color w:val="0000FF"/>
                <w:sz w:val="22"/>
                <w:szCs w:val="28"/>
              </w:rPr>
              <w:t>:</w:t>
            </w:r>
            <w:r>
              <w:rPr>
                <w:rFonts w:asciiTheme="majorHAnsi" w:hAnsiTheme="majorHAnsi"/>
                <w:b/>
                <w:color w:val="0000FF"/>
                <w:sz w:val="22"/>
                <w:szCs w:val="28"/>
              </w:rPr>
              <w:t xml:space="preserve"> </w:t>
            </w:r>
            <w:r w:rsidR="00E85CEF">
              <w:rPr>
                <w:rFonts w:asciiTheme="majorHAnsi" w:hAnsiTheme="majorHAnsi"/>
                <w:b/>
                <w:sz w:val="22"/>
                <w:szCs w:val="28"/>
              </w:rPr>
              <w:t>Build a brick</w:t>
            </w:r>
            <w:r w:rsidR="00C05362">
              <w:rPr>
                <w:rFonts w:asciiTheme="majorHAnsi" w:hAnsiTheme="majorHAnsi"/>
                <w:b/>
                <w:sz w:val="22"/>
                <w:szCs w:val="28"/>
              </w:rPr>
              <w:t xml:space="preserve"> model</w:t>
            </w:r>
          </w:p>
        </w:tc>
        <w:tc>
          <w:tcPr>
            <w:tcW w:w="473" w:type="dxa"/>
            <w:vMerge/>
            <w:shd w:val="clear" w:color="auto" w:fill="D9D9D9" w:themeFill="background1" w:themeFillShade="D9"/>
          </w:tcPr>
          <w:p w14:paraId="5BA96E35" w14:textId="77777777" w:rsidR="0074079F" w:rsidRPr="00C962F4" w:rsidRDefault="0074079F" w:rsidP="00C05362">
            <w:pPr>
              <w:rPr>
                <w:rFonts w:asciiTheme="majorHAnsi" w:hAnsiTheme="majorHAnsi"/>
                <w:b/>
                <w:color w:val="0000FF"/>
                <w:sz w:val="20"/>
                <w:szCs w:val="20"/>
              </w:rPr>
            </w:pPr>
          </w:p>
        </w:tc>
      </w:tr>
      <w:tr w:rsidR="0074079F" w14:paraId="6AAA3B24" w14:textId="77777777" w:rsidTr="00023797">
        <w:tc>
          <w:tcPr>
            <w:tcW w:w="4679" w:type="dxa"/>
          </w:tcPr>
          <w:p w14:paraId="6BD1051B" w14:textId="77777777" w:rsidR="00023797" w:rsidRDefault="0074079F" w:rsidP="00C05362">
            <w:pPr>
              <w:rPr>
                <w:rFonts w:asciiTheme="majorHAnsi" w:hAnsiTheme="majorHAnsi"/>
                <w:sz w:val="22"/>
                <w:szCs w:val="22"/>
              </w:rPr>
            </w:pPr>
            <w:r w:rsidRPr="00664F95">
              <w:rPr>
                <w:rFonts w:asciiTheme="majorHAnsi" w:hAnsiTheme="majorHAnsi"/>
                <w:b/>
                <w:color w:val="0000FF"/>
                <w:sz w:val="22"/>
                <w:szCs w:val="28"/>
              </w:rPr>
              <w:t>Aims:</w:t>
            </w:r>
            <w:r w:rsidRPr="00664F95">
              <w:rPr>
                <w:rFonts w:asciiTheme="majorHAnsi" w:hAnsiTheme="majorHAnsi"/>
                <w:sz w:val="22"/>
                <w:szCs w:val="28"/>
              </w:rPr>
              <w:t xml:space="preserve"> </w:t>
            </w:r>
            <w:r w:rsidR="00023797">
              <w:rPr>
                <w:rFonts w:asciiTheme="majorHAnsi" w:hAnsiTheme="majorHAnsi"/>
                <w:sz w:val="22"/>
                <w:szCs w:val="28"/>
              </w:rPr>
              <w:t xml:space="preserve"> </w:t>
            </w:r>
            <w:r w:rsidR="00C05362">
              <w:rPr>
                <w:rFonts w:asciiTheme="majorHAnsi" w:hAnsiTheme="majorHAnsi"/>
                <w:sz w:val="22"/>
                <w:szCs w:val="22"/>
              </w:rPr>
              <w:t>To choose a number to match a set</w:t>
            </w:r>
            <w:r w:rsidR="00023797" w:rsidRPr="00664F95">
              <w:rPr>
                <w:rFonts w:asciiTheme="majorHAnsi" w:hAnsiTheme="majorHAnsi"/>
                <w:sz w:val="22"/>
                <w:szCs w:val="22"/>
              </w:rPr>
              <w:t xml:space="preserve"> </w:t>
            </w:r>
          </w:p>
          <w:p w14:paraId="28A67EF8" w14:textId="4CBDC628" w:rsidR="0074079F" w:rsidRPr="00023797" w:rsidRDefault="00023797" w:rsidP="00C05362">
            <w:pPr>
              <w:rPr>
                <w:rFonts w:asciiTheme="majorHAnsi" w:hAnsiTheme="majorHAnsi"/>
                <w:sz w:val="22"/>
                <w:szCs w:val="28"/>
              </w:rPr>
            </w:pPr>
            <w:r w:rsidRPr="00664F95">
              <w:rPr>
                <w:rFonts w:asciiTheme="majorHAnsi" w:hAnsiTheme="majorHAnsi"/>
                <w:sz w:val="22"/>
                <w:szCs w:val="22"/>
              </w:rPr>
              <w:t>To</w:t>
            </w:r>
            <w:r>
              <w:rPr>
                <w:rFonts w:asciiTheme="majorHAnsi" w:hAnsiTheme="majorHAnsi"/>
                <w:sz w:val="22"/>
                <w:szCs w:val="22"/>
              </w:rPr>
              <w:t xml:space="preserve"> count correctly the number of bricks used</w:t>
            </w:r>
          </w:p>
        </w:tc>
        <w:tc>
          <w:tcPr>
            <w:tcW w:w="4244" w:type="dxa"/>
            <w:gridSpan w:val="3"/>
          </w:tcPr>
          <w:p w14:paraId="206186BB" w14:textId="79AA0A07" w:rsidR="0074079F" w:rsidRPr="005C678B" w:rsidRDefault="0074079F" w:rsidP="00C05362">
            <w:pPr>
              <w:rPr>
                <w:rFonts w:cstheme="minorHAnsi"/>
                <w:b/>
                <w:color w:val="000000"/>
                <w:sz w:val="22"/>
                <w:szCs w:val="22"/>
              </w:rPr>
            </w:pPr>
            <w:r w:rsidRPr="005C678B">
              <w:rPr>
                <w:rFonts w:cstheme="minorHAnsi"/>
                <w:b/>
                <w:color w:val="0000FF"/>
                <w:sz w:val="22"/>
                <w:szCs w:val="22"/>
              </w:rPr>
              <w:t>You will need:</w:t>
            </w:r>
            <w:r w:rsidRPr="005C678B">
              <w:rPr>
                <w:rFonts w:cstheme="minorHAnsi"/>
                <w:bCs/>
                <w:color w:val="0000FF"/>
                <w:sz w:val="22"/>
                <w:szCs w:val="22"/>
              </w:rPr>
              <w:t xml:space="preserve">  </w:t>
            </w:r>
            <w:proofErr w:type="spellStart"/>
            <w:r w:rsidR="005C678B" w:rsidRPr="005C678B">
              <w:rPr>
                <w:rFonts w:cstheme="minorHAnsi"/>
                <w:bCs/>
                <w:sz w:val="22"/>
                <w:szCs w:val="22"/>
              </w:rPr>
              <w:t>Lego</w:t>
            </w:r>
            <w:r w:rsidR="005C678B" w:rsidRPr="005C678B">
              <w:rPr>
                <w:rFonts w:cstheme="minorHAnsi"/>
                <w:bCs/>
                <w:sz w:val="20"/>
                <w:szCs w:val="20"/>
                <w:vertAlign w:val="superscript"/>
              </w:rPr>
              <w:t>TM</w:t>
            </w:r>
            <w:proofErr w:type="spellEnd"/>
            <w:r w:rsidR="005C678B" w:rsidRPr="005C678B">
              <w:rPr>
                <w:rFonts w:cstheme="minorHAnsi"/>
                <w:bCs/>
                <w:sz w:val="22"/>
                <w:szCs w:val="22"/>
              </w:rPr>
              <w:t>/</w:t>
            </w:r>
            <w:proofErr w:type="spellStart"/>
            <w:r w:rsidR="00C05362" w:rsidRPr="005C678B">
              <w:rPr>
                <w:rFonts w:cstheme="minorHAnsi"/>
                <w:bCs/>
                <w:sz w:val="22"/>
                <w:szCs w:val="22"/>
              </w:rPr>
              <w:t>Duplo</w:t>
            </w:r>
            <w:r w:rsidR="005C678B" w:rsidRPr="005C678B">
              <w:rPr>
                <w:rFonts w:cstheme="minorHAnsi"/>
                <w:bCs/>
                <w:sz w:val="20"/>
                <w:szCs w:val="20"/>
                <w:vertAlign w:val="superscript"/>
              </w:rPr>
              <w:t>TM</w:t>
            </w:r>
            <w:proofErr w:type="spellEnd"/>
            <w:r w:rsidR="005C678B" w:rsidRPr="005C678B">
              <w:rPr>
                <w:rFonts w:cstheme="minorHAnsi"/>
                <w:bCs/>
                <w:color w:val="000000"/>
                <w:sz w:val="22"/>
                <w:szCs w:val="22"/>
              </w:rPr>
              <w:t>;</w:t>
            </w:r>
            <w:r w:rsidR="00023797" w:rsidRPr="005C678B">
              <w:rPr>
                <w:rFonts w:cstheme="minorHAnsi"/>
                <w:bCs/>
                <w:color w:val="000000"/>
                <w:sz w:val="22"/>
                <w:szCs w:val="22"/>
              </w:rPr>
              <w:t xml:space="preserve"> </w:t>
            </w:r>
            <w:r w:rsidR="005C678B">
              <w:rPr>
                <w:rFonts w:cstheme="minorHAnsi"/>
                <w:bCs/>
                <w:color w:val="000000"/>
                <w:sz w:val="22"/>
                <w:szCs w:val="22"/>
              </w:rPr>
              <w:t>sticky notes</w:t>
            </w:r>
          </w:p>
        </w:tc>
        <w:tc>
          <w:tcPr>
            <w:tcW w:w="473" w:type="dxa"/>
            <w:vMerge/>
            <w:shd w:val="clear" w:color="auto" w:fill="D9D9D9" w:themeFill="background1" w:themeFillShade="D9"/>
          </w:tcPr>
          <w:p w14:paraId="587A660F" w14:textId="77777777" w:rsidR="0074079F" w:rsidRPr="00C962F4" w:rsidRDefault="0074079F" w:rsidP="00C05362">
            <w:pPr>
              <w:rPr>
                <w:rFonts w:asciiTheme="majorHAnsi" w:hAnsiTheme="majorHAnsi"/>
                <w:b/>
                <w:color w:val="0000FF"/>
                <w:sz w:val="20"/>
                <w:szCs w:val="20"/>
              </w:rPr>
            </w:pPr>
          </w:p>
        </w:tc>
      </w:tr>
      <w:tr w:rsidR="0074079F" w14:paraId="1E2ED5C8" w14:textId="77777777" w:rsidTr="00C05362">
        <w:tc>
          <w:tcPr>
            <w:tcW w:w="8923" w:type="dxa"/>
            <w:gridSpan w:val="4"/>
          </w:tcPr>
          <w:p w14:paraId="1FABD149" w14:textId="4002C9F2" w:rsidR="0074079F" w:rsidRPr="00664F95" w:rsidRDefault="0074079F" w:rsidP="00023797">
            <w:pPr>
              <w:rPr>
                <w:rFonts w:asciiTheme="majorHAnsi" w:hAnsiTheme="majorHAnsi"/>
                <w:sz w:val="22"/>
                <w:szCs w:val="28"/>
              </w:rPr>
            </w:pPr>
            <w:r w:rsidRPr="00664F95">
              <w:rPr>
                <w:rFonts w:asciiTheme="majorHAnsi" w:hAnsiTheme="majorHAnsi"/>
                <w:b/>
                <w:color w:val="0000FF"/>
                <w:sz w:val="22"/>
              </w:rPr>
              <w:t>Preparation:</w:t>
            </w:r>
            <w:r w:rsidRPr="00664F95">
              <w:rPr>
                <w:rFonts w:asciiTheme="majorHAnsi" w:hAnsiTheme="majorHAnsi"/>
                <w:sz w:val="22"/>
              </w:rPr>
              <w:t xml:space="preserve"> </w:t>
            </w:r>
            <w:r>
              <w:rPr>
                <w:rFonts w:asciiTheme="majorHAnsi" w:hAnsiTheme="majorHAnsi"/>
                <w:sz w:val="22"/>
              </w:rPr>
              <w:t xml:space="preserve"> </w:t>
            </w:r>
            <w:r w:rsidR="005C678B">
              <w:rPr>
                <w:rFonts w:cstheme="minorHAnsi"/>
                <w:bCs/>
                <w:color w:val="000000"/>
                <w:sz w:val="22"/>
                <w:szCs w:val="22"/>
              </w:rPr>
              <w:t>Write</w:t>
            </w:r>
            <w:r w:rsidR="005C678B" w:rsidRPr="005C678B">
              <w:rPr>
                <w:rFonts w:cstheme="minorHAnsi"/>
                <w:bCs/>
                <w:color w:val="000000"/>
                <w:sz w:val="22"/>
                <w:szCs w:val="22"/>
              </w:rPr>
              <w:t xml:space="preserve"> numbers 1 to 10</w:t>
            </w:r>
            <w:r w:rsidR="005C678B">
              <w:rPr>
                <w:rFonts w:cstheme="minorHAnsi"/>
                <w:bCs/>
                <w:color w:val="000000"/>
                <w:sz w:val="22"/>
                <w:szCs w:val="22"/>
              </w:rPr>
              <w:t xml:space="preserve"> clearly on sticky notes</w:t>
            </w:r>
            <w:r w:rsidR="005C678B" w:rsidRPr="005C678B">
              <w:rPr>
                <w:rFonts w:cstheme="minorHAnsi"/>
                <w:bCs/>
                <w:color w:val="000000"/>
                <w:sz w:val="22"/>
                <w:szCs w:val="22"/>
              </w:rPr>
              <w:t>.</w:t>
            </w:r>
          </w:p>
        </w:tc>
        <w:tc>
          <w:tcPr>
            <w:tcW w:w="473" w:type="dxa"/>
            <w:vMerge/>
            <w:shd w:val="clear" w:color="auto" w:fill="D9D9D9" w:themeFill="background1" w:themeFillShade="D9"/>
          </w:tcPr>
          <w:p w14:paraId="1D88A501" w14:textId="77777777" w:rsidR="0074079F" w:rsidRPr="00C962F4" w:rsidRDefault="0074079F" w:rsidP="00C05362">
            <w:pPr>
              <w:rPr>
                <w:rFonts w:asciiTheme="majorHAnsi" w:hAnsiTheme="majorHAnsi"/>
                <w:b/>
                <w:color w:val="0000FF"/>
                <w:sz w:val="20"/>
                <w:szCs w:val="20"/>
              </w:rPr>
            </w:pPr>
          </w:p>
        </w:tc>
      </w:tr>
      <w:tr w:rsidR="00C54B14" w14:paraId="4BE1BA1D" w14:textId="77777777" w:rsidTr="00C54B14">
        <w:trPr>
          <w:trHeight w:val="1485"/>
        </w:trPr>
        <w:tc>
          <w:tcPr>
            <w:tcW w:w="5907" w:type="dxa"/>
            <w:gridSpan w:val="3"/>
          </w:tcPr>
          <w:p w14:paraId="05CC18E6" w14:textId="77777777" w:rsidR="0074079F" w:rsidRPr="00291F76" w:rsidRDefault="0074079F" w:rsidP="00C05362">
            <w:pPr>
              <w:rPr>
                <w:rFonts w:cstheme="minorHAnsi"/>
                <w:b/>
                <w:color w:val="0000FF"/>
                <w:sz w:val="22"/>
                <w:szCs w:val="22"/>
              </w:rPr>
            </w:pPr>
            <w:r w:rsidRPr="00291F76">
              <w:rPr>
                <w:rFonts w:cstheme="minorHAnsi"/>
                <w:b/>
                <w:color w:val="0000FF"/>
                <w:sz w:val="22"/>
                <w:szCs w:val="22"/>
              </w:rPr>
              <w:t>What to do:</w:t>
            </w:r>
          </w:p>
          <w:p w14:paraId="58F888ED" w14:textId="662C3135" w:rsidR="00C05362" w:rsidRDefault="00C05362" w:rsidP="00C05362">
            <w:pPr>
              <w:pStyle w:val="ListParagraph"/>
              <w:numPr>
                <w:ilvl w:val="0"/>
                <w:numId w:val="14"/>
              </w:numPr>
              <w:spacing w:line="276" w:lineRule="auto"/>
              <w:ind w:left="352" w:hanging="284"/>
              <w:rPr>
                <w:rFonts w:cstheme="minorHAnsi"/>
                <w:iCs/>
                <w:sz w:val="22"/>
                <w:szCs w:val="22"/>
              </w:rPr>
            </w:pPr>
            <w:r>
              <w:rPr>
                <w:rFonts w:cstheme="minorHAnsi"/>
                <w:iCs/>
                <w:sz w:val="22"/>
                <w:szCs w:val="22"/>
              </w:rPr>
              <w:t xml:space="preserve">Provide a set number of </w:t>
            </w:r>
            <w:proofErr w:type="spellStart"/>
            <w:r w:rsidR="005C678B" w:rsidRPr="005C678B">
              <w:rPr>
                <w:rFonts w:cstheme="minorHAnsi"/>
                <w:bCs/>
                <w:sz w:val="22"/>
                <w:szCs w:val="22"/>
              </w:rPr>
              <w:t>Lego</w:t>
            </w:r>
            <w:r w:rsidR="005C678B" w:rsidRPr="005C678B">
              <w:rPr>
                <w:rFonts w:cstheme="minorHAnsi"/>
                <w:bCs/>
                <w:sz w:val="20"/>
                <w:szCs w:val="20"/>
                <w:vertAlign w:val="superscript"/>
              </w:rPr>
              <w:t>TM</w:t>
            </w:r>
            <w:proofErr w:type="spellEnd"/>
            <w:r w:rsidR="005C678B" w:rsidRPr="005C678B">
              <w:rPr>
                <w:rFonts w:cstheme="minorHAnsi"/>
                <w:bCs/>
                <w:sz w:val="22"/>
                <w:szCs w:val="22"/>
              </w:rPr>
              <w:t>/</w:t>
            </w:r>
            <w:proofErr w:type="spellStart"/>
            <w:r w:rsidR="005C678B" w:rsidRPr="005C678B">
              <w:rPr>
                <w:rFonts w:cstheme="minorHAnsi"/>
                <w:bCs/>
                <w:sz w:val="22"/>
                <w:szCs w:val="22"/>
              </w:rPr>
              <w:t>Duplo</w:t>
            </w:r>
            <w:r w:rsidR="005C678B" w:rsidRPr="005C678B">
              <w:rPr>
                <w:rFonts w:cstheme="minorHAnsi"/>
                <w:bCs/>
                <w:sz w:val="20"/>
                <w:szCs w:val="20"/>
                <w:vertAlign w:val="superscript"/>
              </w:rPr>
              <w:t>TM</w:t>
            </w:r>
            <w:proofErr w:type="spellEnd"/>
            <w:r w:rsidR="005C678B">
              <w:rPr>
                <w:rFonts w:cstheme="minorHAnsi"/>
                <w:iCs/>
                <w:sz w:val="22"/>
                <w:szCs w:val="22"/>
              </w:rPr>
              <w:t xml:space="preserve"> </w:t>
            </w:r>
            <w:r>
              <w:rPr>
                <w:rFonts w:cstheme="minorHAnsi"/>
                <w:iCs/>
                <w:sz w:val="22"/>
                <w:szCs w:val="22"/>
              </w:rPr>
              <w:t>bricks, e.g. 10.</w:t>
            </w:r>
          </w:p>
          <w:p w14:paraId="51A9D5BF" w14:textId="77777777" w:rsidR="00C05362" w:rsidRPr="001F68BD" w:rsidRDefault="00C05362" w:rsidP="00C05362">
            <w:pPr>
              <w:pStyle w:val="ListParagraph"/>
              <w:numPr>
                <w:ilvl w:val="0"/>
                <w:numId w:val="14"/>
              </w:numPr>
              <w:spacing w:line="276" w:lineRule="auto"/>
              <w:ind w:left="352" w:hanging="284"/>
              <w:rPr>
                <w:rFonts w:cstheme="minorHAnsi"/>
                <w:iCs/>
                <w:sz w:val="22"/>
                <w:szCs w:val="22"/>
              </w:rPr>
            </w:pPr>
            <w:r w:rsidRPr="001F68BD">
              <w:rPr>
                <w:rFonts w:asciiTheme="majorHAnsi" w:hAnsiTheme="majorHAnsi"/>
                <w:sz w:val="22"/>
                <w:szCs w:val="22"/>
              </w:rPr>
              <w:t>Ch</w:t>
            </w:r>
            <w:r>
              <w:rPr>
                <w:rFonts w:asciiTheme="majorHAnsi" w:hAnsiTheme="majorHAnsi"/>
                <w:sz w:val="22"/>
                <w:szCs w:val="22"/>
              </w:rPr>
              <w:t>ildre</w:t>
            </w:r>
            <w:r w:rsidRPr="001F68BD">
              <w:rPr>
                <w:rFonts w:asciiTheme="majorHAnsi" w:hAnsiTheme="majorHAnsi"/>
                <w:sz w:val="22"/>
                <w:szCs w:val="22"/>
              </w:rPr>
              <w:t>n m</w:t>
            </w:r>
            <w:r>
              <w:rPr>
                <w:rFonts w:asciiTheme="majorHAnsi" w:hAnsiTheme="majorHAnsi"/>
                <w:sz w:val="22"/>
                <w:szCs w:val="22"/>
              </w:rPr>
              <w:t>ake models with up to 10 bricks.</w:t>
            </w:r>
          </w:p>
          <w:p w14:paraId="7B79DE91" w14:textId="2992325E" w:rsidR="00C05362" w:rsidRPr="001F68BD" w:rsidRDefault="00C05362" w:rsidP="00C05362">
            <w:pPr>
              <w:pStyle w:val="ListParagraph"/>
              <w:numPr>
                <w:ilvl w:val="0"/>
                <w:numId w:val="14"/>
              </w:numPr>
              <w:spacing w:line="276" w:lineRule="auto"/>
              <w:ind w:left="352" w:hanging="284"/>
              <w:rPr>
                <w:rFonts w:cstheme="minorHAnsi"/>
                <w:iCs/>
                <w:sz w:val="22"/>
                <w:szCs w:val="22"/>
              </w:rPr>
            </w:pPr>
            <w:r>
              <w:rPr>
                <w:rFonts w:asciiTheme="majorHAnsi" w:hAnsiTheme="majorHAnsi"/>
                <w:sz w:val="22"/>
                <w:szCs w:val="22"/>
              </w:rPr>
              <w:t xml:space="preserve">They choose a </w:t>
            </w:r>
            <w:r w:rsidR="005C678B">
              <w:rPr>
                <w:rFonts w:asciiTheme="majorHAnsi" w:hAnsiTheme="majorHAnsi"/>
                <w:sz w:val="22"/>
                <w:szCs w:val="22"/>
              </w:rPr>
              <w:t>sticky note</w:t>
            </w:r>
            <w:r w:rsidRPr="001F68BD">
              <w:rPr>
                <w:rFonts w:asciiTheme="majorHAnsi" w:hAnsiTheme="majorHAnsi"/>
                <w:sz w:val="22"/>
                <w:szCs w:val="22"/>
              </w:rPr>
              <w:t xml:space="preserve"> to label how many bricks they used.</w:t>
            </w:r>
          </w:p>
          <w:p w14:paraId="6B17E163" w14:textId="0CD2F402" w:rsidR="0074079F" w:rsidRPr="00233045" w:rsidRDefault="00C05362" w:rsidP="00C05362">
            <w:pPr>
              <w:pStyle w:val="ListParagraph"/>
              <w:numPr>
                <w:ilvl w:val="0"/>
                <w:numId w:val="14"/>
              </w:numPr>
              <w:spacing w:line="276" w:lineRule="auto"/>
              <w:ind w:left="352" w:hanging="284"/>
              <w:rPr>
                <w:rFonts w:cstheme="minorHAnsi"/>
                <w:iCs/>
                <w:sz w:val="22"/>
                <w:szCs w:val="22"/>
              </w:rPr>
            </w:pPr>
            <w:r>
              <w:rPr>
                <w:rFonts w:cstheme="minorHAnsi"/>
                <w:iCs/>
                <w:sz w:val="22"/>
                <w:szCs w:val="22"/>
              </w:rPr>
              <w:t>They make a different model with a different number of bricks.</w:t>
            </w:r>
          </w:p>
        </w:tc>
        <w:tc>
          <w:tcPr>
            <w:tcW w:w="3016" w:type="dxa"/>
            <w:vAlign w:val="center"/>
          </w:tcPr>
          <w:p w14:paraId="0E2E9618" w14:textId="12E74028" w:rsidR="0074079F" w:rsidRPr="00664F95" w:rsidRDefault="00C54B14" w:rsidP="00C05362">
            <w:pPr>
              <w:spacing w:line="276" w:lineRule="auto"/>
              <w:jc w:val="center"/>
              <w:rPr>
                <w:rFonts w:asciiTheme="majorHAnsi" w:hAnsiTheme="majorHAnsi"/>
                <w:sz w:val="22"/>
                <w:szCs w:val="28"/>
              </w:rPr>
            </w:pPr>
            <w:r>
              <w:rPr>
                <w:rFonts w:asciiTheme="majorHAnsi" w:hAnsiTheme="majorHAnsi" w:cstheme="minorHAnsi"/>
                <w:noProof/>
                <w:lang w:eastAsia="en-GB"/>
              </w:rPr>
              <w:drawing>
                <wp:inline distT="0" distB="0" distL="0" distR="0" wp14:anchorId="4C950723" wp14:editId="35C1BF95">
                  <wp:extent cx="1571625" cy="1543992"/>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a:ext>
                            </a:extLst>
                          </a:blip>
                          <a:srcRect/>
                          <a:stretch>
                            <a:fillRect/>
                          </a:stretch>
                        </pic:blipFill>
                        <pic:spPr bwMode="auto">
                          <a:xfrm>
                            <a:off x="0" y="0"/>
                            <a:ext cx="1580195" cy="1552412"/>
                          </a:xfrm>
                          <a:prstGeom prst="rect">
                            <a:avLst/>
                          </a:prstGeom>
                          <a:noFill/>
                          <a:ln>
                            <a:noFill/>
                          </a:ln>
                        </pic:spPr>
                      </pic:pic>
                    </a:graphicData>
                  </a:graphic>
                </wp:inline>
              </w:drawing>
            </w:r>
          </w:p>
        </w:tc>
        <w:tc>
          <w:tcPr>
            <w:tcW w:w="473" w:type="dxa"/>
            <w:vMerge/>
            <w:shd w:val="clear" w:color="auto" w:fill="D9D9D9" w:themeFill="background1" w:themeFillShade="D9"/>
          </w:tcPr>
          <w:p w14:paraId="2C40C567" w14:textId="77777777" w:rsidR="0074079F" w:rsidRPr="00C962F4" w:rsidRDefault="0074079F" w:rsidP="00C05362">
            <w:pPr>
              <w:spacing w:line="276" w:lineRule="auto"/>
              <w:jc w:val="center"/>
              <w:rPr>
                <w:rFonts w:asciiTheme="majorHAnsi" w:hAnsiTheme="majorHAnsi"/>
                <w:sz w:val="20"/>
                <w:szCs w:val="20"/>
              </w:rPr>
            </w:pPr>
          </w:p>
        </w:tc>
      </w:tr>
      <w:tr w:rsidR="0074079F" w:rsidRPr="00DC68CE" w14:paraId="7AECBD29" w14:textId="77777777" w:rsidTr="00023797">
        <w:trPr>
          <w:trHeight w:val="1863"/>
        </w:trPr>
        <w:tc>
          <w:tcPr>
            <w:tcW w:w="4821" w:type="dxa"/>
            <w:gridSpan w:val="2"/>
            <w:tcBorders>
              <w:bottom w:val="single" w:sz="4" w:space="0" w:color="auto"/>
            </w:tcBorders>
          </w:tcPr>
          <w:p w14:paraId="2DADBF21" w14:textId="77777777" w:rsidR="0074079F" w:rsidRPr="00233045" w:rsidRDefault="0074079F" w:rsidP="00C05362">
            <w:pPr>
              <w:spacing w:line="276" w:lineRule="auto"/>
              <w:rPr>
                <w:rFonts w:asciiTheme="majorHAnsi" w:hAnsiTheme="majorHAnsi"/>
                <w:bCs/>
                <w:color w:val="0000FF"/>
                <w:sz w:val="22"/>
                <w:szCs w:val="28"/>
              </w:rPr>
            </w:pPr>
            <w:r w:rsidRPr="00420572">
              <w:rPr>
                <w:rFonts w:asciiTheme="majorHAnsi" w:hAnsiTheme="majorHAnsi"/>
                <w:b/>
                <w:color w:val="0000FF"/>
                <w:sz w:val="22"/>
                <w:szCs w:val="28"/>
              </w:rPr>
              <w:t>Talking points</w:t>
            </w:r>
          </w:p>
          <w:p w14:paraId="36DE00DE" w14:textId="46EF6A62" w:rsidR="00C05362" w:rsidRDefault="00C05362" w:rsidP="00C05362">
            <w:pPr>
              <w:pStyle w:val="ListParagraph"/>
              <w:numPr>
                <w:ilvl w:val="0"/>
                <w:numId w:val="4"/>
              </w:numPr>
              <w:spacing w:after="60"/>
              <w:ind w:left="425" w:hanging="357"/>
              <w:contextualSpacing w:val="0"/>
              <w:rPr>
                <w:rFonts w:asciiTheme="majorHAnsi" w:hAnsiTheme="majorHAnsi"/>
                <w:bCs/>
                <w:i/>
                <w:iCs/>
                <w:sz w:val="22"/>
                <w:szCs w:val="28"/>
              </w:rPr>
            </w:pPr>
            <w:r>
              <w:rPr>
                <w:rFonts w:asciiTheme="majorHAnsi" w:hAnsiTheme="majorHAnsi"/>
                <w:bCs/>
                <w:i/>
                <w:iCs/>
                <w:sz w:val="22"/>
                <w:szCs w:val="28"/>
              </w:rPr>
              <w:t>How many bricks have you used so far</w:t>
            </w:r>
          </w:p>
          <w:p w14:paraId="7DD427B3" w14:textId="6123722D" w:rsidR="00C05362" w:rsidRDefault="00C05362" w:rsidP="00C05362">
            <w:pPr>
              <w:pStyle w:val="ListParagraph"/>
              <w:numPr>
                <w:ilvl w:val="0"/>
                <w:numId w:val="4"/>
              </w:numPr>
              <w:spacing w:after="60"/>
              <w:ind w:left="425" w:hanging="357"/>
              <w:contextualSpacing w:val="0"/>
              <w:rPr>
                <w:rFonts w:asciiTheme="majorHAnsi" w:hAnsiTheme="majorHAnsi"/>
                <w:bCs/>
                <w:i/>
                <w:iCs/>
                <w:sz w:val="22"/>
                <w:szCs w:val="28"/>
              </w:rPr>
            </w:pPr>
            <w:r>
              <w:rPr>
                <w:rFonts w:asciiTheme="majorHAnsi" w:hAnsiTheme="majorHAnsi"/>
                <w:bCs/>
                <w:i/>
                <w:iCs/>
                <w:sz w:val="22"/>
                <w:szCs w:val="28"/>
              </w:rPr>
              <w:t xml:space="preserve">Can you count all the bricks in your model?  How do you know you have counted accurately?  </w:t>
            </w:r>
          </w:p>
          <w:p w14:paraId="703F235B" w14:textId="4F04032D" w:rsidR="0074079F" w:rsidRPr="0074079F" w:rsidRDefault="00C05362" w:rsidP="00C05362">
            <w:pPr>
              <w:pStyle w:val="ListParagraph"/>
              <w:numPr>
                <w:ilvl w:val="0"/>
                <w:numId w:val="4"/>
              </w:numPr>
              <w:spacing w:after="60"/>
              <w:ind w:left="425" w:hanging="357"/>
              <w:contextualSpacing w:val="0"/>
              <w:rPr>
                <w:rFonts w:asciiTheme="majorHAnsi" w:hAnsiTheme="majorHAnsi"/>
                <w:bCs/>
                <w:i/>
                <w:iCs/>
                <w:sz w:val="22"/>
                <w:szCs w:val="28"/>
              </w:rPr>
            </w:pPr>
            <w:r>
              <w:rPr>
                <w:rFonts w:asciiTheme="majorHAnsi" w:hAnsiTheme="majorHAnsi"/>
                <w:bCs/>
                <w:i/>
                <w:iCs/>
                <w:sz w:val="22"/>
                <w:szCs w:val="28"/>
              </w:rPr>
              <w:t xml:space="preserve">Can you show me how you count the bricks in your model? What strategies do you use? </w:t>
            </w:r>
          </w:p>
        </w:tc>
        <w:tc>
          <w:tcPr>
            <w:tcW w:w="4102" w:type="dxa"/>
            <w:gridSpan w:val="2"/>
            <w:tcBorders>
              <w:bottom w:val="single" w:sz="4" w:space="0" w:color="auto"/>
            </w:tcBorders>
          </w:tcPr>
          <w:p w14:paraId="413C3D1D" w14:textId="77777777" w:rsidR="0074079F" w:rsidRDefault="0074079F" w:rsidP="00C05362">
            <w:pPr>
              <w:spacing w:line="276" w:lineRule="auto"/>
              <w:rPr>
                <w:rFonts w:asciiTheme="majorHAnsi" w:hAnsiTheme="majorHAnsi"/>
                <w:color w:val="FF0000"/>
                <w:sz w:val="22"/>
                <w:szCs w:val="28"/>
              </w:rPr>
            </w:pPr>
            <w:r>
              <w:rPr>
                <w:rFonts w:asciiTheme="majorHAnsi" w:hAnsiTheme="majorHAnsi"/>
                <w:color w:val="FF0000"/>
                <w:sz w:val="22"/>
                <w:szCs w:val="28"/>
              </w:rPr>
              <w:t xml:space="preserve">Evidence of learning: </w:t>
            </w:r>
          </w:p>
          <w:p w14:paraId="34D51CCF" w14:textId="77777777" w:rsidR="00C05362" w:rsidRDefault="00C05362" w:rsidP="00C05362">
            <w:pPr>
              <w:spacing w:line="276" w:lineRule="auto"/>
              <w:rPr>
                <w:rFonts w:asciiTheme="majorHAnsi" w:hAnsiTheme="majorHAnsi"/>
                <w:sz w:val="22"/>
                <w:szCs w:val="28"/>
              </w:rPr>
            </w:pPr>
            <w:r>
              <w:rPr>
                <w:rFonts w:asciiTheme="majorHAnsi" w:hAnsiTheme="majorHAnsi"/>
                <w:sz w:val="22"/>
                <w:szCs w:val="28"/>
              </w:rPr>
              <w:t>Listen to children talking.  Can they count with accuracy, turning their model round, and making sure that they do not count any brick twice?</w:t>
            </w:r>
          </w:p>
          <w:p w14:paraId="25AF4BD1" w14:textId="6EBF10A8" w:rsidR="0074079F" w:rsidRPr="00FB101D" w:rsidRDefault="00C05362" w:rsidP="00C05362">
            <w:pPr>
              <w:spacing w:line="276" w:lineRule="auto"/>
              <w:rPr>
                <w:rFonts w:asciiTheme="majorHAnsi" w:hAnsiTheme="majorHAnsi"/>
                <w:sz w:val="22"/>
                <w:szCs w:val="28"/>
              </w:rPr>
            </w:pPr>
            <w:r>
              <w:rPr>
                <w:rFonts w:asciiTheme="majorHAnsi" w:hAnsiTheme="majorHAnsi"/>
                <w:sz w:val="22"/>
                <w:szCs w:val="28"/>
              </w:rPr>
              <w:t>Observe children. Do they try to touch each brick as they count it?</w:t>
            </w:r>
          </w:p>
        </w:tc>
        <w:tc>
          <w:tcPr>
            <w:tcW w:w="473" w:type="dxa"/>
            <w:vMerge/>
            <w:shd w:val="clear" w:color="auto" w:fill="D9D9D9" w:themeFill="background1" w:themeFillShade="D9"/>
          </w:tcPr>
          <w:p w14:paraId="50FC5243" w14:textId="77777777" w:rsidR="0074079F" w:rsidRPr="00C962F4" w:rsidRDefault="0074079F" w:rsidP="00C05362">
            <w:pPr>
              <w:spacing w:line="276" w:lineRule="auto"/>
              <w:rPr>
                <w:rFonts w:asciiTheme="majorHAnsi" w:hAnsiTheme="majorHAnsi"/>
                <w:sz w:val="20"/>
                <w:szCs w:val="20"/>
              </w:rPr>
            </w:pPr>
          </w:p>
        </w:tc>
      </w:tr>
      <w:tr w:rsidR="0074079F" w:rsidRPr="00DC68CE" w14:paraId="6C9819D5" w14:textId="77777777" w:rsidTr="00C05362">
        <w:trPr>
          <w:trHeight w:val="703"/>
        </w:trPr>
        <w:tc>
          <w:tcPr>
            <w:tcW w:w="8923" w:type="dxa"/>
            <w:gridSpan w:val="4"/>
            <w:tcBorders>
              <w:bottom w:val="single" w:sz="4" w:space="0" w:color="auto"/>
            </w:tcBorders>
          </w:tcPr>
          <w:p w14:paraId="7F5A5F2C" w14:textId="79B8E75D" w:rsidR="00C05362" w:rsidRPr="004A3E53" w:rsidRDefault="0074079F" w:rsidP="00C05362">
            <w:pPr>
              <w:tabs>
                <w:tab w:val="left" w:pos="1134"/>
              </w:tabs>
              <w:rPr>
                <w:rFonts w:asciiTheme="majorHAnsi" w:hAnsiTheme="majorHAnsi"/>
                <w:sz w:val="22"/>
                <w:szCs w:val="28"/>
              </w:rPr>
            </w:pPr>
            <w:r w:rsidRPr="00664F95">
              <w:rPr>
                <w:rFonts w:asciiTheme="majorHAnsi" w:hAnsiTheme="majorHAnsi"/>
                <w:b/>
                <w:color w:val="0000FF"/>
                <w:sz w:val="22"/>
                <w:szCs w:val="28"/>
              </w:rPr>
              <w:t>Outcomes:</w:t>
            </w:r>
            <w:r>
              <w:rPr>
                <w:rFonts w:asciiTheme="majorHAnsi" w:hAnsiTheme="majorHAnsi"/>
                <w:b/>
                <w:color w:val="0000FF"/>
                <w:sz w:val="22"/>
                <w:szCs w:val="28"/>
              </w:rPr>
              <w:tab/>
            </w:r>
            <w:r w:rsidR="00C05362" w:rsidRPr="004A3E53">
              <w:rPr>
                <w:rFonts w:asciiTheme="majorHAnsi" w:hAnsiTheme="majorHAnsi"/>
                <w:sz w:val="22"/>
                <w:szCs w:val="28"/>
              </w:rPr>
              <w:t>I can say the numbers in order, 1 to 10</w:t>
            </w:r>
            <w:r w:rsidR="005C678B">
              <w:rPr>
                <w:rFonts w:asciiTheme="majorHAnsi" w:hAnsiTheme="majorHAnsi"/>
                <w:sz w:val="22"/>
                <w:szCs w:val="28"/>
              </w:rPr>
              <w:t>.</w:t>
            </w:r>
          </w:p>
          <w:p w14:paraId="49021771" w14:textId="4590D9A4" w:rsidR="00C05362" w:rsidRDefault="00C05362" w:rsidP="00C05362">
            <w:pPr>
              <w:tabs>
                <w:tab w:val="left" w:pos="1134"/>
              </w:tabs>
              <w:rPr>
                <w:rFonts w:asciiTheme="majorHAnsi" w:hAnsiTheme="majorHAnsi"/>
                <w:sz w:val="22"/>
                <w:szCs w:val="28"/>
              </w:rPr>
            </w:pPr>
            <w:r>
              <w:rPr>
                <w:rFonts w:asciiTheme="majorHAnsi" w:hAnsiTheme="majorHAnsi"/>
                <w:sz w:val="22"/>
                <w:szCs w:val="28"/>
              </w:rPr>
              <w:t>I can count objects by matching one-to-one with the numbers spoken</w:t>
            </w:r>
            <w:r w:rsidR="005C678B">
              <w:rPr>
                <w:rFonts w:asciiTheme="majorHAnsi" w:hAnsiTheme="majorHAnsi"/>
                <w:sz w:val="22"/>
                <w:szCs w:val="28"/>
              </w:rPr>
              <w:t>.</w:t>
            </w:r>
          </w:p>
          <w:p w14:paraId="1795FF47" w14:textId="55D00DE2" w:rsidR="0074079F" w:rsidRPr="00664F95" w:rsidRDefault="00C05362" w:rsidP="00C05362">
            <w:pPr>
              <w:tabs>
                <w:tab w:val="left" w:pos="1134"/>
              </w:tabs>
              <w:rPr>
                <w:rFonts w:asciiTheme="majorHAnsi" w:hAnsiTheme="majorHAnsi"/>
                <w:sz w:val="22"/>
                <w:szCs w:val="28"/>
              </w:rPr>
            </w:pPr>
            <w:r>
              <w:rPr>
                <w:rFonts w:asciiTheme="majorHAnsi" w:hAnsiTheme="majorHAnsi"/>
                <w:sz w:val="22"/>
                <w:szCs w:val="28"/>
              </w:rPr>
              <w:t>I can count objects in in irregular 3-D arrays</w:t>
            </w:r>
            <w:r w:rsidR="005C678B">
              <w:rPr>
                <w:rFonts w:asciiTheme="majorHAnsi" w:hAnsiTheme="majorHAnsi"/>
                <w:sz w:val="22"/>
                <w:szCs w:val="28"/>
              </w:rPr>
              <w:t>.</w:t>
            </w:r>
          </w:p>
        </w:tc>
        <w:tc>
          <w:tcPr>
            <w:tcW w:w="473" w:type="dxa"/>
            <w:vMerge/>
            <w:tcBorders>
              <w:bottom w:val="single" w:sz="4" w:space="0" w:color="auto"/>
            </w:tcBorders>
            <w:shd w:val="clear" w:color="auto" w:fill="D9D9D9" w:themeFill="background1" w:themeFillShade="D9"/>
          </w:tcPr>
          <w:p w14:paraId="706EFACA" w14:textId="77777777" w:rsidR="0074079F" w:rsidRPr="00C962F4" w:rsidRDefault="0074079F" w:rsidP="00C05362">
            <w:pPr>
              <w:tabs>
                <w:tab w:val="left" w:pos="1134"/>
              </w:tabs>
              <w:rPr>
                <w:rFonts w:asciiTheme="majorHAnsi" w:hAnsiTheme="majorHAnsi"/>
                <w:b/>
                <w:color w:val="0000FF"/>
                <w:sz w:val="20"/>
                <w:szCs w:val="20"/>
              </w:rPr>
            </w:pPr>
          </w:p>
        </w:tc>
      </w:tr>
    </w:tbl>
    <w:p w14:paraId="2223E35D" w14:textId="77777777" w:rsidR="0074079F" w:rsidRDefault="0074079F" w:rsidP="0074079F">
      <w:pPr>
        <w:rPr>
          <w:rFonts w:asciiTheme="majorHAnsi" w:hAnsiTheme="majorHAnsi"/>
          <w:b/>
          <w:sz w:val="28"/>
          <w:szCs w:val="28"/>
        </w:rPr>
      </w:pPr>
    </w:p>
    <w:p w14:paraId="55D61850" w14:textId="77777777" w:rsidR="0074079F" w:rsidRPr="00DB3395" w:rsidRDefault="0074079F" w:rsidP="0074079F">
      <w:pPr>
        <w:rPr>
          <w:sz w:val="28"/>
          <w:szCs w:val="28"/>
        </w:rPr>
      </w:pPr>
      <w:r w:rsidRPr="00DB3395">
        <w:rPr>
          <w:sz w:val="28"/>
          <w:szCs w:val="28"/>
        </w:rPr>
        <w:sym w:font="Wingdings" w:char="F023"/>
      </w:r>
    </w:p>
    <w:tbl>
      <w:tblPr>
        <w:tblStyle w:val="TableGrid"/>
        <w:tblW w:w="9396" w:type="dxa"/>
        <w:tblInd w:w="-318" w:type="dxa"/>
        <w:tblLook w:val="04A0" w:firstRow="1" w:lastRow="0" w:firstColumn="1" w:lastColumn="0" w:noHBand="0" w:noVBand="1"/>
      </w:tblPr>
      <w:tblGrid>
        <w:gridCol w:w="5249"/>
        <w:gridCol w:w="1098"/>
        <w:gridCol w:w="2576"/>
        <w:gridCol w:w="473"/>
      </w:tblGrid>
      <w:tr w:rsidR="00C05362" w14:paraId="3B58F1A3" w14:textId="77777777" w:rsidTr="00C05362">
        <w:tc>
          <w:tcPr>
            <w:tcW w:w="8923" w:type="dxa"/>
            <w:gridSpan w:val="3"/>
          </w:tcPr>
          <w:p w14:paraId="116F9161" w14:textId="22EC387D" w:rsidR="00C05362" w:rsidRPr="00C962F4" w:rsidRDefault="00C05362" w:rsidP="00C05362">
            <w:pPr>
              <w:rPr>
                <w:rFonts w:asciiTheme="majorHAnsi" w:hAnsiTheme="majorHAnsi"/>
                <w:b/>
                <w:sz w:val="22"/>
                <w:szCs w:val="28"/>
              </w:rPr>
            </w:pPr>
            <w:r w:rsidRPr="00C962F4">
              <w:rPr>
                <w:rFonts w:asciiTheme="majorHAnsi" w:hAnsiTheme="majorHAnsi"/>
                <w:b/>
                <w:sz w:val="22"/>
                <w:szCs w:val="22"/>
              </w:rPr>
              <w:t xml:space="preserve">Unit </w:t>
            </w:r>
            <w:r>
              <w:rPr>
                <w:rFonts w:asciiTheme="majorHAnsi" w:hAnsiTheme="majorHAnsi"/>
                <w:b/>
                <w:sz w:val="22"/>
                <w:szCs w:val="22"/>
              </w:rPr>
              <w:t>1</w:t>
            </w:r>
            <w:r w:rsidRPr="00C962F4">
              <w:rPr>
                <w:rFonts w:asciiTheme="majorHAnsi" w:hAnsiTheme="majorHAnsi"/>
                <w:b/>
                <w:sz w:val="22"/>
                <w:szCs w:val="22"/>
              </w:rPr>
              <w:t xml:space="preserve">: </w:t>
            </w:r>
            <w:r>
              <w:rPr>
                <w:rFonts w:asciiTheme="majorHAnsi" w:hAnsiTheme="majorHAnsi"/>
                <w:b/>
                <w:sz w:val="22"/>
                <w:szCs w:val="22"/>
              </w:rPr>
              <w:t>Counting and naming numerals</w:t>
            </w:r>
          </w:p>
        </w:tc>
        <w:tc>
          <w:tcPr>
            <w:tcW w:w="473" w:type="dxa"/>
            <w:vMerge w:val="restart"/>
            <w:shd w:val="clear" w:color="auto" w:fill="D9D9D9" w:themeFill="background1" w:themeFillShade="D9"/>
            <w:textDirection w:val="tbRl"/>
          </w:tcPr>
          <w:p w14:paraId="0028E154" w14:textId="3E08394D" w:rsidR="00C05362" w:rsidRPr="00C962F4" w:rsidRDefault="00BA7B9A" w:rsidP="00C05362">
            <w:pPr>
              <w:spacing w:line="192" w:lineRule="auto"/>
              <w:ind w:left="113" w:right="113"/>
              <w:jc w:val="center"/>
              <w:rPr>
                <w:rFonts w:asciiTheme="majorHAnsi" w:hAnsiTheme="majorHAnsi"/>
                <w:b/>
                <w:sz w:val="20"/>
                <w:szCs w:val="20"/>
              </w:rPr>
            </w:pPr>
            <w:r w:rsidRPr="00BA7B9A">
              <w:rPr>
                <w:rFonts w:asciiTheme="majorHAnsi" w:hAnsiTheme="majorHAnsi"/>
                <w:b/>
                <w:sz w:val="21"/>
                <w:szCs w:val="21"/>
              </w:rPr>
              <w:t>AUTUMN    Understanding Number: Unit 1, Exploring and Playing</w:t>
            </w:r>
          </w:p>
        </w:tc>
      </w:tr>
      <w:tr w:rsidR="00C05362" w14:paraId="0DED6BF2" w14:textId="77777777" w:rsidTr="00C05362">
        <w:tc>
          <w:tcPr>
            <w:tcW w:w="8923" w:type="dxa"/>
            <w:gridSpan w:val="3"/>
          </w:tcPr>
          <w:p w14:paraId="5E3AD4CE" w14:textId="3A07CB79" w:rsidR="00C05362" w:rsidRPr="00664F95" w:rsidRDefault="00C05362" w:rsidP="005B754B">
            <w:pPr>
              <w:rPr>
                <w:rFonts w:asciiTheme="majorHAnsi" w:hAnsiTheme="majorHAnsi"/>
                <w:sz w:val="22"/>
                <w:szCs w:val="28"/>
              </w:rPr>
            </w:pPr>
            <w:r>
              <w:rPr>
                <w:rFonts w:asciiTheme="majorHAnsi" w:hAnsiTheme="majorHAnsi"/>
                <w:b/>
                <w:color w:val="0000FF"/>
                <w:sz w:val="22"/>
                <w:szCs w:val="28"/>
              </w:rPr>
              <w:t xml:space="preserve">Play </w:t>
            </w:r>
            <w:r w:rsidRPr="00664F95">
              <w:rPr>
                <w:rFonts w:asciiTheme="majorHAnsi" w:hAnsiTheme="majorHAnsi"/>
                <w:b/>
                <w:color w:val="0000FF"/>
                <w:sz w:val="22"/>
                <w:szCs w:val="28"/>
              </w:rPr>
              <w:t xml:space="preserve">Activity </w:t>
            </w:r>
            <w:r>
              <w:rPr>
                <w:rFonts w:asciiTheme="majorHAnsi" w:hAnsiTheme="majorHAnsi"/>
                <w:b/>
                <w:color w:val="0000FF"/>
                <w:sz w:val="22"/>
                <w:szCs w:val="28"/>
              </w:rPr>
              <w:t>4</w:t>
            </w:r>
            <w:r w:rsidRPr="00664F95">
              <w:rPr>
                <w:rFonts w:asciiTheme="majorHAnsi" w:hAnsiTheme="majorHAnsi"/>
                <w:b/>
                <w:color w:val="0000FF"/>
                <w:sz w:val="22"/>
                <w:szCs w:val="28"/>
              </w:rPr>
              <w:t>:</w:t>
            </w:r>
            <w:r>
              <w:rPr>
                <w:rFonts w:asciiTheme="majorHAnsi" w:hAnsiTheme="majorHAnsi"/>
                <w:b/>
                <w:color w:val="0000FF"/>
                <w:sz w:val="22"/>
                <w:szCs w:val="28"/>
              </w:rPr>
              <w:t xml:space="preserve"> </w:t>
            </w:r>
            <w:r w:rsidR="005B754B">
              <w:rPr>
                <w:rFonts w:asciiTheme="majorHAnsi" w:hAnsiTheme="majorHAnsi"/>
                <w:b/>
                <w:sz w:val="22"/>
                <w:szCs w:val="28"/>
              </w:rPr>
              <w:t xml:space="preserve">Big bird </w:t>
            </w:r>
            <w:r>
              <w:rPr>
                <w:rFonts w:asciiTheme="majorHAnsi" w:hAnsiTheme="majorHAnsi"/>
                <w:b/>
                <w:sz w:val="22"/>
                <w:szCs w:val="28"/>
              </w:rPr>
              <w:t>wing</w:t>
            </w:r>
            <w:r w:rsidR="005B754B">
              <w:rPr>
                <w:rFonts w:asciiTheme="majorHAnsi" w:hAnsiTheme="majorHAnsi"/>
                <w:b/>
                <w:sz w:val="22"/>
                <w:szCs w:val="28"/>
              </w:rPr>
              <w:t xml:space="preserve"> </w:t>
            </w:r>
            <w:r>
              <w:rPr>
                <w:rFonts w:asciiTheme="majorHAnsi" w:hAnsiTheme="majorHAnsi"/>
                <w:b/>
                <w:sz w:val="22"/>
                <w:szCs w:val="28"/>
              </w:rPr>
              <w:t>flaps</w:t>
            </w:r>
          </w:p>
        </w:tc>
        <w:tc>
          <w:tcPr>
            <w:tcW w:w="473" w:type="dxa"/>
            <w:vMerge/>
            <w:shd w:val="clear" w:color="auto" w:fill="D9D9D9" w:themeFill="background1" w:themeFillShade="D9"/>
          </w:tcPr>
          <w:p w14:paraId="1202BBDB" w14:textId="77777777" w:rsidR="00C05362" w:rsidRPr="00C962F4" w:rsidRDefault="00C05362" w:rsidP="00C05362">
            <w:pPr>
              <w:rPr>
                <w:rFonts w:asciiTheme="majorHAnsi" w:hAnsiTheme="majorHAnsi"/>
                <w:b/>
                <w:color w:val="0000FF"/>
                <w:sz w:val="20"/>
                <w:szCs w:val="20"/>
              </w:rPr>
            </w:pPr>
          </w:p>
        </w:tc>
      </w:tr>
      <w:tr w:rsidR="00C05362" w14:paraId="101C8574" w14:textId="77777777" w:rsidTr="00C05362">
        <w:tc>
          <w:tcPr>
            <w:tcW w:w="5275" w:type="dxa"/>
          </w:tcPr>
          <w:p w14:paraId="21676B1E" w14:textId="75159804" w:rsidR="00C05362" w:rsidRPr="005C17B0" w:rsidRDefault="00C05362" w:rsidP="00C05362">
            <w:pPr>
              <w:rPr>
                <w:rFonts w:asciiTheme="majorHAnsi" w:hAnsiTheme="majorHAnsi"/>
                <w:sz w:val="22"/>
                <w:szCs w:val="28"/>
              </w:rPr>
            </w:pPr>
            <w:r w:rsidRPr="00664F95">
              <w:rPr>
                <w:rFonts w:asciiTheme="majorHAnsi" w:hAnsiTheme="majorHAnsi"/>
                <w:b/>
                <w:color w:val="0000FF"/>
                <w:sz w:val="22"/>
                <w:szCs w:val="28"/>
              </w:rPr>
              <w:t>Aims:</w:t>
            </w:r>
            <w:r w:rsidRPr="00664F95">
              <w:rPr>
                <w:rFonts w:asciiTheme="majorHAnsi" w:hAnsiTheme="majorHAnsi"/>
                <w:sz w:val="22"/>
                <w:szCs w:val="28"/>
              </w:rPr>
              <w:t xml:space="preserve"> </w:t>
            </w:r>
            <w:r>
              <w:rPr>
                <w:rFonts w:asciiTheme="majorHAnsi" w:hAnsiTheme="majorHAnsi"/>
                <w:sz w:val="22"/>
                <w:szCs w:val="28"/>
              </w:rPr>
              <w:t xml:space="preserve"> </w:t>
            </w:r>
            <w:r w:rsidRPr="00664F95">
              <w:rPr>
                <w:rFonts w:asciiTheme="majorHAnsi" w:hAnsiTheme="majorHAnsi"/>
                <w:sz w:val="22"/>
                <w:szCs w:val="22"/>
              </w:rPr>
              <w:t>To</w:t>
            </w:r>
            <w:r>
              <w:rPr>
                <w:rFonts w:asciiTheme="majorHAnsi" w:hAnsiTheme="majorHAnsi"/>
                <w:sz w:val="22"/>
                <w:szCs w:val="22"/>
              </w:rPr>
              <w:t xml:space="preserve"> recognise a numeral </w:t>
            </w:r>
          </w:p>
          <w:p w14:paraId="4DF1A0C0" w14:textId="273A28BE" w:rsidR="00C05362" w:rsidRPr="00664F95" w:rsidRDefault="00C05362" w:rsidP="00C05362">
            <w:pPr>
              <w:rPr>
                <w:rFonts w:asciiTheme="majorHAnsi" w:hAnsiTheme="majorHAnsi"/>
                <w:sz w:val="22"/>
                <w:szCs w:val="22"/>
              </w:rPr>
            </w:pPr>
            <w:r>
              <w:rPr>
                <w:rFonts w:asciiTheme="majorHAnsi" w:hAnsiTheme="majorHAnsi"/>
                <w:sz w:val="22"/>
                <w:szCs w:val="22"/>
              </w:rPr>
              <w:t>To say the numbers when counting in the correct order</w:t>
            </w:r>
          </w:p>
        </w:tc>
        <w:tc>
          <w:tcPr>
            <w:tcW w:w="3648" w:type="dxa"/>
            <w:gridSpan w:val="2"/>
          </w:tcPr>
          <w:p w14:paraId="3F60C371" w14:textId="4BCE4880" w:rsidR="00C05362" w:rsidRPr="006D5D8B" w:rsidRDefault="00C05362" w:rsidP="00C05362">
            <w:pPr>
              <w:rPr>
                <w:rFonts w:asciiTheme="majorHAnsi" w:hAnsiTheme="majorHAnsi"/>
                <w:sz w:val="22"/>
                <w:szCs w:val="22"/>
              </w:rPr>
            </w:pPr>
            <w:r w:rsidRPr="00664F95">
              <w:rPr>
                <w:rFonts w:asciiTheme="majorHAnsi" w:hAnsiTheme="majorHAnsi"/>
                <w:b/>
                <w:color w:val="0000FF"/>
                <w:sz w:val="22"/>
                <w:szCs w:val="28"/>
              </w:rPr>
              <w:t>You will need:</w:t>
            </w:r>
            <w:r>
              <w:rPr>
                <w:rFonts w:asciiTheme="majorHAnsi" w:hAnsiTheme="majorHAnsi"/>
                <w:bCs/>
                <w:color w:val="0000FF"/>
                <w:sz w:val="22"/>
                <w:szCs w:val="28"/>
              </w:rPr>
              <w:t xml:space="preserve">  </w:t>
            </w:r>
            <w:r w:rsidR="005C678B">
              <w:rPr>
                <w:rFonts w:cstheme="minorHAnsi"/>
                <w:bCs/>
                <w:sz w:val="22"/>
                <w:szCs w:val="22"/>
              </w:rPr>
              <w:t>chalk</w:t>
            </w:r>
            <w:r>
              <w:rPr>
                <w:rFonts w:cstheme="minorHAnsi"/>
                <w:bCs/>
                <w:sz w:val="22"/>
                <w:szCs w:val="22"/>
              </w:rPr>
              <w:t xml:space="preserve"> </w:t>
            </w:r>
          </w:p>
        </w:tc>
        <w:tc>
          <w:tcPr>
            <w:tcW w:w="473" w:type="dxa"/>
            <w:vMerge/>
            <w:shd w:val="clear" w:color="auto" w:fill="D9D9D9" w:themeFill="background1" w:themeFillShade="D9"/>
          </w:tcPr>
          <w:p w14:paraId="7E369C71" w14:textId="77777777" w:rsidR="00C05362" w:rsidRPr="00C962F4" w:rsidRDefault="00C05362" w:rsidP="00C05362">
            <w:pPr>
              <w:rPr>
                <w:rFonts w:asciiTheme="majorHAnsi" w:hAnsiTheme="majorHAnsi"/>
                <w:b/>
                <w:color w:val="0000FF"/>
                <w:sz w:val="20"/>
                <w:szCs w:val="20"/>
              </w:rPr>
            </w:pPr>
          </w:p>
        </w:tc>
      </w:tr>
      <w:tr w:rsidR="00C05362" w14:paraId="42DAE0DD" w14:textId="77777777" w:rsidTr="00C05362">
        <w:tc>
          <w:tcPr>
            <w:tcW w:w="8923" w:type="dxa"/>
            <w:gridSpan w:val="3"/>
          </w:tcPr>
          <w:p w14:paraId="313863EC" w14:textId="17BF1EFB" w:rsidR="00C05362" w:rsidRPr="00664F95" w:rsidRDefault="00C05362" w:rsidP="00C05362">
            <w:pPr>
              <w:rPr>
                <w:rFonts w:asciiTheme="majorHAnsi" w:hAnsiTheme="majorHAnsi"/>
                <w:sz w:val="22"/>
                <w:szCs w:val="28"/>
              </w:rPr>
            </w:pPr>
            <w:r w:rsidRPr="00664F95">
              <w:rPr>
                <w:rFonts w:asciiTheme="majorHAnsi" w:hAnsiTheme="majorHAnsi"/>
                <w:b/>
                <w:color w:val="0000FF"/>
                <w:sz w:val="22"/>
              </w:rPr>
              <w:t>Preparation:</w:t>
            </w:r>
            <w:r w:rsidRPr="00664F95">
              <w:rPr>
                <w:rFonts w:asciiTheme="majorHAnsi" w:hAnsiTheme="majorHAnsi"/>
                <w:sz w:val="22"/>
              </w:rPr>
              <w:t xml:space="preserve"> </w:t>
            </w:r>
            <w:r w:rsidR="00C54B14">
              <w:rPr>
                <w:rFonts w:asciiTheme="majorHAnsi" w:hAnsiTheme="majorHAnsi"/>
                <w:sz w:val="22"/>
              </w:rPr>
              <w:t xml:space="preserve"> </w:t>
            </w:r>
            <w:r w:rsidR="005C678B">
              <w:rPr>
                <w:rFonts w:asciiTheme="majorHAnsi" w:hAnsiTheme="majorHAnsi"/>
                <w:sz w:val="22"/>
              </w:rPr>
              <w:t>Chalk</w:t>
            </w:r>
            <w:r w:rsidR="00C54B14">
              <w:rPr>
                <w:rFonts w:asciiTheme="majorHAnsi" w:hAnsiTheme="majorHAnsi"/>
                <w:sz w:val="22"/>
              </w:rPr>
              <w:t xml:space="preserve"> big numbers on the playground</w:t>
            </w:r>
          </w:p>
        </w:tc>
        <w:tc>
          <w:tcPr>
            <w:tcW w:w="473" w:type="dxa"/>
            <w:vMerge/>
            <w:shd w:val="clear" w:color="auto" w:fill="D9D9D9" w:themeFill="background1" w:themeFillShade="D9"/>
          </w:tcPr>
          <w:p w14:paraId="5B5E11BA" w14:textId="77777777" w:rsidR="00C05362" w:rsidRPr="00C962F4" w:rsidRDefault="00C05362" w:rsidP="00C05362">
            <w:pPr>
              <w:rPr>
                <w:rFonts w:asciiTheme="majorHAnsi" w:hAnsiTheme="majorHAnsi"/>
                <w:b/>
                <w:color w:val="0000FF"/>
                <w:sz w:val="20"/>
                <w:szCs w:val="20"/>
              </w:rPr>
            </w:pPr>
          </w:p>
        </w:tc>
      </w:tr>
      <w:tr w:rsidR="00C05362" w14:paraId="72C4D76B" w14:textId="77777777" w:rsidTr="00C05362">
        <w:trPr>
          <w:trHeight w:val="1432"/>
        </w:trPr>
        <w:tc>
          <w:tcPr>
            <w:tcW w:w="6380" w:type="dxa"/>
            <w:gridSpan w:val="2"/>
          </w:tcPr>
          <w:p w14:paraId="61F16562" w14:textId="77777777" w:rsidR="00C05362" w:rsidRPr="00291F76" w:rsidRDefault="00C05362" w:rsidP="00C05362">
            <w:pPr>
              <w:rPr>
                <w:rFonts w:cstheme="minorHAnsi"/>
                <w:b/>
                <w:color w:val="0000FF"/>
                <w:sz w:val="22"/>
                <w:szCs w:val="22"/>
              </w:rPr>
            </w:pPr>
            <w:r w:rsidRPr="00291F76">
              <w:rPr>
                <w:rFonts w:cstheme="minorHAnsi"/>
                <w:b/>
                <w:color w:val="0000FF"/>
                <w:sz w:val="22"/>
                <w:szCs w:val="22"/>
              </w:rPr>
              <w:t>What to do:</w:t>
            </w:r>
          </w:p>
          <w:p w14:paraId="19B8910F" w14:textId="5815AAFC" w:rsidR="00C05362" w:rsidRPr="004A3E53" w:rsidRDefault="00C05362" w:rsidP="00C05362">
            <w:pPr>
              <w:pStyle w:val="ListParagraph"/>
              <w:numPr>
                <w:ilvl w:val="0"/>
                <w:numId w:val="14"/>
              </w:numPr>
              <w:spacing w:after="60"/>
              <w:ind w:left="352" w:hanging="284"/>
              <w:contextualSpacing w:val="0"/>
              <w:rPr>
                <w:rFonts w:cstheme="minorHAnsi"/>
                <w:iCs/>
                <w:sz w:val="22"/>
                <w:szCs w:val="22"/>
              </w:rPr>
            </w:pPr>
            <w:r w:rsidRPr="004A3E53">
              <w:rPr>
                <w:rFonts w:asciiTheme="majorHAnsi" w:hAnsiTheme="majorHAnsi"/>
                <w:sz w:val="22"/>
                <w:szCs w:val="22"/>
              </w:rPr>
              <w:t>Writ</w:t>
            </w:r>
            <w:r>
              <w:rPr>
                <w:rFonts w:asciiTheme="majorHAnsi" w:hAnsiTheme="majorHAnsi"/>
                <w:sz w:val="22"/>
                <w:szCs w:val="22"/>
              </w:rPr>
              <w:t>e really big numbers between 1 and</w:t>
            </w:r>
            <w:r w:rsidRPr="004A3E53">
              <w:rPr>
                <w:rFonts w:asciiTheme="majorHAnsi" w:hAnsiTheme="majorHAnsi"/>
                <w:sz w:val="22"/>
                <w:szCs w:val="22"/>
              </w:rPr>
              <w:t xml:space="preserve"> 10 on the playground. </w:t>
            </w:r>
          </w:p>
          <w:p w14:paraId="783FEEC4" w14:textId="77777777" w:rsidR="00C05362" w:rsidRPr="005B754B" w:rsidRDefault="00C05362" w:rsidP="00C05362">
            <w:pPr>
              <w:pStyle w:val="ListParagraph"/>
              <w:numPr>
                <w:ilvl w:val="0"/>
                <w:numId w:val="14"/>
              </w:numPr>
              <w:spacing w:after="60"/>
              <w:ind w:left="352" w:hanging="284"/>
              <w:contextualSpacing w:val="0"/>
              <w:rPr>
                <w:rFonts w:cstheme="minorHAnsi"/>
                <w:iCs/>
                <w:sz w:val="22"/>
                <w:szCs w:val="22"/>
              </w:rPr>
            </w:pPr>
            <w:r w:rsidRPr="004A3E53">
              <w:rPr>
                <w:rFonts w:asciiTheme="majorHAnsi" w:hAnsiTheme="majorHAnsi"/>
                <w:sz w:val="22"/>
                <w:szCs w:val="22"/>
              </w:rPr>
              <w:t>Ch</w:t>
            </w:r>
            <w:r>
              <w:rPr>
                <w:rFonts w:asciiTheme="majorHAnsi" w:hAnsiTheme="majorHAnsi"/>
                <w:sz w:val="22"/>
                <w:szCs w:val="22"/>
              </w:rPr>
              <w:t>ildre</w:t>
            </w:r>
            <w:r w:rsidRPr="004A3E53">
              <w:rPr>
                <w:rFonts w:asciiTheme="majorHAnsi" w:hAnsiTheme="majorHAnsi"/>
                <w:sz w:val="22"/>
                <w:szCs w:val="22"/>
              </w:rPr>
              <w:t>n stand on a number and choose an action to carry out that many times, e.g. jumping, hopping, clapping or turning.</w:t>
            </w:r>
          </w:p>
          <w:p w14:paraId="7D9FB2A2" w14:textId="6BD87ED6" w:rsidR="005B754B" w:rsidRPr="00C05362" w:rsidRDefault="005B754B" w:rsidP="00C05362">
            <w:pPr>
              <w:pStyle w:val="ListParagraph"/>
              <w:numPr>
                <w:ilvl w:val="0"/>
                <w:numId w:val="14"/>
              </w:numPr>
              <w:spacing w:after="60"/>
              <w:ind w:left="352" w:hanging="284"/>
              <w:contextualSpacing w:val="0"/>
              <w:rPr>
                <w:rFonts w:cstheme="minorHAnsi"/>
                <w:iCs/>
                <w:sz w:val="22"/>
                <w:szCs w:val="22"/>
              </w:rPr>
            </w:pPr>
            <w:r>
              <w:rPr>
                <w:rFonts w:asciiTheme="majorHAnsi" w:hAnsiTheme="majorHAnsi"/>
                <w:sz w:val="22"/>
                <w:szCs w:val="22"/>
              </w:rPr>
              <w:t xml:space="preserve">They especially love doing wing flaps like a big bird! </w:t>
            </w:r>
          </w:p>
          <w:p w14:paraId="5A070922" w14:textId="41AC9BC4" w:rsidR="00C05362" w:rsidRPr="00C05362" w:rsidRDefault="00C05362" w:rsidP="00C05362">
            <w:pPr>
              <w:pStyle w:val="ListParagraph"/>
              <w:numPr>
                <w:ilvl w:val="0"/>
                <w:numId w:val="14"/>
              </w:numPr>
              <w:spacing w:after="60"/>
              <w:ind w:left="352" w:hanging="284"/>
              <w:contextualSpacing w:val="0"/>
              <w:rPr>
                <w:rFonts w:cstheme="minorHAnsi"/>
                <w:iCs/>
                <w:sz w:val="22"/>
                <w:szCs w:val="22"/>
              </w:rPr>
            </w:pPr>
            <w:r>
              <w:rPr>
                <w:rFonts w:cstheme="minorHAnsi"/>
                <w:iCs/>
                <w:sz w:val="22"/>
                <w:szCs w:val="22"/>
              </w:rPr>
              <w:t>Can th</w:t>
            </w:r>
            <w:r w:rsidRPr="00C05362">
              <w:rPr>
                <w:rFonts w:cstheme="minorHAnsi"/>
                <w:iCs/>
                <w:sz w:val="22"/>
                <w:szCs w:val="22"/>
              </w:rPr>
              <w:t>ey think of different actions to match each number?</w:t>
            </w:r>
            <w:r w:rsidRPr="00C05362">
              <w:rPr>
                <w:rFonts w:asciiTheme="majorHAnsi" w:hAnsiTheme="majorHAnsi"/>
                <w:b/>
                <w:color w:val="0000FF"/>
                <w:sz w:val="22"/>
                <w:szCs w:val="28"/>
              </w:rPr>
              <w:t xml:space="preserve"> </w:t>
            </w:r>
          </w:p>
        </w:tc>
        <w:tc>
          <w:tcPr>
            <w:tcW w:w="2543" w:type="dxa"/>
            <w:vMerge w:val="restart"/>
            <w:vAlign w:val="center"/>
          </w:tcPr>
          <w:p w14:paraId="5AF64D11" w14:textId="3F087E36" w:rsidR="00C05362" w:rsidRPr="00664F95" w:rsidRDefault="00C05362" w:rsidP="00C05362">
            <w:pPr>
              <w:spacing w:line="276" w:lineRule="auto"/>
              <w:jc w:val="center"/>
              <w:rPr>
                <w:rFonts w:asciiTheme="majorHAnsi" w:hAnsiTheme="majorHAnsi"/>
                <w:sz w:val="22"/>
                <w:szCs w:val="28"/>
              </w:rPr>
            </w:pPr>
            <w:r>
              <w:rPr>
                <w:noProof/>
                <w:lang w:eastAsia="en-GB"/>
              </w:rPr>
              <w:drawing>
                <wp:inline distT="0" distB="0" distL="0" distR="0" wp14:anchorId="43DEBAFA" wp14:editId="52B7EF19">
                  <wp:extent cx="1498600" cy="1773463"/>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a:ext>
                            </a:extLst>
                          </a:blip>
                          <a:srcRect/>
                          <a:stretch>
                            <a:fillRect/>
                          </a:stretch>
                        </pic:blipFill>
                        <pic:spPr bwMode="auto">
                          <a:xfrm>
                            <a:off x="0" y="0"/>
                            <a:ext cx="1499493" cy="1774520"/>
                          </a:xfrm>
                          <a:prstGeom prst="rect">
                            <a:avLst/>
                          </a:prstGeom>
                          <a:noFill/>
                          <a:ln>
                            <a:noFill/>
                          </a:ln>
                        </pic:spPr>
                      </pic:pic>
                    </a:graphicData>
                  </a:graphic>
                </wp:inline>
              </w:drawing>
            </w:r>
          </w:p>
        </w:tc>
        <w:tc>
          <w:tcPr>
            <w:tcW w:w="473" w:type="dxa"/>
            <w:vMerge/>
            <w:shd w:val="clear" w:color="auto" w:fill="D9D9D9" w:themeFill="background1" w:themeFillShade="D9"/>
          </w:tcPr>
          <w:p w14:paraId="35F77EB6" w14:textId="77777777" w:rsidR="00C05362" w:rsidRPr="00C962F4" w:rsidRDefault="00C05362" w:rsidP="00C05362">
            <w:pPr>
              <w:spacing w:line="276" w:lineRule="auto"/>
              <w:jc w:val="center"/>
              <w:rPr>
                <w:rFonts w:asciiTheme="majorHAnsi" w:hAnsiTheme="majorHAnsi"/>
                <w:sz w:val="20"/>
                <w:szCs w:val="20"/>
              </w:rPr>
            </w:pPr>
          </w:p>
        </w:tc>
      </w:tr>
      <w:tr w:rsidR="00C05362" w14:paraId="38756B74" w14:textId="77777777" w:rsidTr="00C54B14">
        <w:trPr>
          <w:trHeight w:val="1339"/>
        </w:trPr>
        <w:tc>
          <w:tcPr>
            <w:tcW w:w="6380" w:type="dxa"/>
            <w:gridSpan w:val="2"/>
          </w:tcPr>
          <w:p w14:paraId="09433B02" w14:textId="77777777" w:rsidR="00C05362" w:rsidRPr="00C05362" w:rsidRDefault="00C05362" w:rsidP="00C05362">
            <w:pPr>
              <w:spacing w:after="60"/>
              <w:rPr>
                <w:rFonts w:cstheme="minorHAnsi"/>
                <w:iCs/>
                <w:sz w:val="22"/>
                <w:szCs w:val="22"/>
              </w:rPr>
            </w:pPr>
            <w:r w:rsidRPr="00C05362">
              <w:rPr>
                <w:rFonts w:asciiTheme="majorHAnsi" w:hAnsiTheme="majorHAnsi"/>
                <w:b/>
                <w:color w:val="0000FF"/>
                <w:sz w:val="22"/>
                <w:szCs w:val="28"/>
              </w:rPr>
              <w:t>Talking points</w:t>
            </w:r>
          </w:p>
          <w:p w14:paraId="3C4F887A" w14:textId="5A5A9C1A" w:rsidR="00C05362" w:rsidRDefault="00C05362" w:rsidP="00C05362">
            <w:pPr>
              <w:pStyle w:val="ListParagraph"/>
              <w:numPr>
                <w:ilvl w:val="0"/>
                <w:numId w:val="4"/>
              </w:numPr>
              <w:spacing w:after="60"/>
              <w:ind w:left="425" w:hanging="357"/>
              <w:contextualSpacing w:val="0"/>
              <w:rPr>
                <w:rFonts w:asciiTheme="majorHAnsi" w:hAnsiTheme="majorHAnsi"/>
                <w:bCs/>
                <w:i/>
                <w:iCs/>
                <w:sz w:val="22"/>
                <w:szCs w:val="28"/>
              </w:rPr>
            </w:pPr>
            <w:r>
              <w:rPr>
                <w:rFonts w:asciiTheme="majorHAnsi" w:hAnsiTheme="majorHAnsi"/>
                <w:bCs/>
                <w:i/>
                <w:iCs/>
                <w:sz w:val="22"/>
                <w:szCs w:val="28"/>
              </w:rPr>
              <w:t xml:space="preserve">How many wing-flaps should we do?  Who is counting?   </w:t>
            </w:r>
          </w:p>
          <w:p w14:paraId="52337B9F" w14:textId="77777777" w:rsidR="00C05362" w:rsidRDefault="00C05362" w:rsidP="00C05362">
            <w:pPr>
              <w:pStyle w:val="ListParagraph"/>
              <w:numPr>
                <w:ilvl w:val="0"/>
                <w:numId w:val="4"/>
              </w:numPr>
              <w:spacing w:after="60"/>
              <w:ind w:left="425" w:hanging="357"/>
              <w:contextualSpacing w:val="0"/>
              <w:rPr>
                <w:rFonts w:asciiTheme="majorHAnsi" w:hAnsiTheme="majorHAnsi"/>
                <w:bCs/>
                <w:i/>
                <w:iCs/>
                <w:sz w:val="22"/>
                <w:szCs w:val="28"/>
              </w:rPr>
            </w:pPr>
            <w:r>
              <w:rPr>
                <w:rFonts w:asciiTheme="majorHAnsi" w:hAnsiTheme="majorHAnsi"/>
                <w:bCs/>
                <w:i/>
                <w:iCs/>
                <w:sz w:val="22"/>
                <w:szCs w:val="28"/>
              </w:rPr>
              <w:t xml:space="preserve">What number am I standing on now? How many jumps more must I do? </w:t>
            </w:r>
          </w:p>
          <w:p w14:paraId="4BC19D6A" w14:textId="3D870D47" w:rsidR="00C05362" w:rsidRPr="00C05362" w:rsidRDefault="00C05362" w:rsidP="00C05362">
            <w:pPr>
              <w:pStyle w:val="ListParagraph"/>
              <w:numPr>
                <w:ilvl w:val="0"/>
                <w:numId w:val="4"/>
              </w:numPr>
              <w:spacing w:after="60"/>
              <w:ind w:left="425" w:hanging="357"/>
              <w:contextualSpacing w:val="0"/>
              <w:rPr>
                <w:rFonts w:asciiTheme="majorHAnsi" w:hAnsiTheme="majorHAnsi"/>
                <w:bCs/>
                <w:i/>
                <w:iCs/>
                <w:sz w:val="22"/>
                <w:szCs w:val="28"/>
              </w:rPr>
            </w:pPr>
            <w:r>
              <w:rPr>
                <w:rFonts w:asciiTheme="majorHAnsi" w:hAnsiTheme="majorHAnsi"/>
                <w:bCs/>
                <w:i/>
                <w:iCs/>
                <w:sz w:val="22"/>
                <w:szCs w:val="28"/>
              </w:rPr>
              <w:t>We’re on 4. Count together as we do four bunny hops.</w:t>
            </w:r>
          </w:p>
        </w:tc>
        <w:tc>
          <w:tcPr>
            <w:tcW w:w="2543" w:type="dxa"/>
            <w:vMerge/>
            <w:vAlign w:val="center"/>
          </w:tcPr>
          <w:p w14:paraId="5DC0C220" w14:textId="77777777" w:rsidR="00C05362" w:rsidRDefault="00C05362" w:rsidP="00C05362">
            <w:pPr>
              <w:spacing w:line="276" w:lineRule="auto"/>
              <w:jc w:val="center"/>
              <w:rPr>
                <w:rFonts w:asciiTheme="majorHAnsi" w:hAnsiTheme="majorHAnsi"/>
                <w:sz w:val="22"/>
                <w:szCs w:val="28"/>
              </w:rPr>
            </w:pPr>
          </w:p>
        </w:tc>
        <w:tc>
          <w:tcPr>
            <w:tcW w:w="473" w:type="dxa"/>
            <w:vMerge/>
            <w:shd w:val="clear" w:color="auto" w:fill="D9D9D9" w:themeFill="background1" w:themeFillShade="D9"/>
          </w:tcPr>
          <w:p w14:paraId="46E41E91" w14:textId="77777777" w:rsidR="00C05362" w:rsidRPr="00C962F4" w:rsidRDefault="00C05362" w:rsidP="00C05362">
            <w:pPr>
              <w:spacing w:line="276" w:lineRule="auto"/>
              <w:jc w:val="center"/>
              <w:rPr>
                <w:rFonts w:asciiTheme="majorHAnsi" w:hAnsiTheme="majorHAnsi"/>
                <w:sz w:val="20"/>
                <w:szCs w:val="20"/>
              </w:rPr>
            </w:pPr>
          </w:p>
        </w:tc>
      </w:tr>
      <w:tr w:rsidR="00C05362" w:rsidRPr="00DC68CE" w14:paraId="15A1FB0B" w14:textId="77777777" w:rsidTr="00C05362">
        <w:trPr>
          <w:trHeight w:val="556"/>
        </w:trPr>
        <w:tc>
          <w:tcPr>
            <w:tcW w:w="8923" w:type="dxa"/>
            <w:gridSpan w:val="3"/>
            <w:tcBorders>
              <w:bottom w:val="single" w:sz="4" w:space="0" w:color="auto"/>
            </w:tcBorders>
          </w:tcPr>
          <w:p w14:paraId="5A8C110C" w14:textId="77777777" w:rsidR="00C05362" w:rsidRDefault="00C05362" w:rsidP="00C05362">
            <w:pPr>
              <w:spacing w:line="276" w:lineRule="auto"/>
              <w:rPr>
                <w:rFonts w:asciiTheme="majorHAnsi" w:hAnsiTheme="majorHAnsi"/>
                <w:color w:val="FF0000"/>
                <w:sz w:val="22"/>
                <w:szCs w:val="28"/>
              </w:rPr>
            </w:pPr>
            <w:r>
              <w:rPr>
                <w:rFonts w:asciiTheme="majorHAnsi" w:hAnsiTheme="majorHAnsi"/>
                <w:color w:val="FF0000"/>
                <w:sz w:val="22"/>
                <w:szCs w:val="28"/>
              </w:rPr>
              <w:t xml:space="preserve">Evidence of learning: </w:t>
            </w:r>
          </w:p>
          <w:p w14:paraId="67F946EE" w14:textId="40B043C9" w:rsidR="00C05362" w:rsidRPr="00FB101D" w:rsidRDefault="00C05362" w:rsidP="00C54B14">
            <w:pPr>
              <w:rPr>
                <w:rFonts w:asciiTheme="majorHAnsi" w:hAnsiTheme="majorHAnsi"/>
                <w:sz w:val="22"/>
                <w:szCs w:val="28"/>
              </w:rPr>
            </w:pPr>
            <w:r>
              <w:rPr>
                <w:rFonts w:asciiTheme="majorHAnsi" w:hAnsiTheme="majorHAnsi"/>
                <w:sz w:val="22"/>
                <w:szCs w:val="28"/>
              </w:rPr>
              <w:t>Listen to children talking.  Can they say how many actions?  Do they match each action to each spoken number in the count?  Observe children. Do they count accurately? Do they say the numbers in order?  How far can they count?</w:t>
            </w:r>
          </w:p>
        </w:tc>
        <w:tc>
          <w:tcPr>
            <w:tcW w:w="473" w:type="dxa"/>
            <w:vMerge/>
            <w:shd w:val="clear" w:color="auto" w:fill="D9D9D9" w:themeFill="background1" w:themeFillShade="D9"/>
          </w:tcPr>
          <w:p w14:paraId="6122F871" w14:textId="77777777" w:rsidR="00C05362" w:rsidRPr="00C962F4" w:rsidRDefault="00C05362" w:rsidP="00C05362">
            <w:pPr>
              <w:spacing w:line="276" w:lineRule="auto"/>
              <w:rPr>
                <w:rFonts w:asciiTheme="majorHAnsi" w:hAnsiTheme="majorHAnsi"/>
                <w:sz w:val="20"/>
                <w:szCs w:val="20"/>
              </w:rPr>
            </w:pPr>
          </w:p>
        </w:tc>
      </w:tr>
      <w:tr w:rsidR="00C05362" w:rsidRPr="00DC68CE" w14:paraId="62BE579E" w14:textId="77777777" w:rsidTr="00C05362">
        <w:trPr>
          <w:trHeight w:val="461"/>
        </w:trPr>
        <w:tc>
          <w:tcPr>
            <w:tcW w:w="8923" w:type="dxa"/>
            <w:gridSpan w:val="3"/>
            <w:tcBorders>
              <w:bottom w:val="single" w:sz="4" w:space="0" w:color="auto"/>
            </w:tcBorders>
          </w:tcPr>
          <w:p w14:paraId="6EC7B08C" w14:textId="77777777" w:rsidR="00C05362" w:rsidRDefault="00C05362" w:rsidP="00C05362">
            <w:pPr>
              <w:tabs>
                <w:tab w:val="left" w:pos="1134"/>
              </w:tabs>
              <w:rPr>
                <w:rFonts w:asciiTheme="majorHAnsi" w:hAnsiTheme="majorHAnsi"/>
                <w:sz w:val="22"/>
                <w:szCs w:val="28"/>
              </w:rPr>
            </w:pPr>
            <w:r w:rsidRPr="00664F95">
              <w:rPr>
                <w:rFonts w:asciiTheme="majorHAnsi" w:hAnsiTheme="majorHAnsi"/>
                <w:b/>
                <w:color w:val="0000FF"/>
                <w:sz w:val="22"/>
                <w:szCs w:val="28"/>
              </w:rPr>
              <w:t>Outcomes:</w:t>
            </w:r>
            <w:r>
              <w:rPr>
                <w:rFonts w:asciiTheme="majorHAnsi" w:hAnsiTheme="majorHAnsi"/>
                <w:b/>
                <w:color w:val="0000FF"/>
                <w:sz w:val="22"/>
                <w:szCs w:val="28"/>
              </w:rPr>
              <w:tab/>
            </w:r>
            <w:r>
              <w:rPr>
                <w:rFonts w:asciiTheme="majorHAnsi" w:hAnsiTheme="majorHAnsi"/>
                <w:sz w:val="22"/>
                <w:szCs w:val="28"/>
              </w:rPr>
              <w:t xml:space="preserve">I can count actions.  </w:t>
            </w:r>
          </w:p>
          <w:p w14:paraId="6910CFBB" w14:textId="0CA168B2" w:rsidR="00C05362" w:rsidRPr="00664F95" w:rsidRDefault="00C05362" w:rsidP="00C05362">
            <w:pPr>
              <w:tabs>
                <w:tab w:val="left" w:pos="1134"/>
              </w:tabs>
              <w:rPr>
                <w:rFonts w:asciiTheme="majorHAnsi" w:hAnsiTheme="majorHAnsi"/>
                <w:sz w:val="22"/>
                <w:szCs w:val="28"/>
              </w:rPr>
            </w:pPr>
            <w:r>
              <w:rPr>
                <w:rFonts w:asciiTheme="majorHAnsi" w:hAnsiTheme="majorHAnsi"/>
                <w:sz w:val="22"/>
                <w:szCs w:val="28"/>
              </w:rPr>
              <w:t xml:space="preserve">I can say the numbers </w:t>
            </w:r>
            <w:r w:rsidR="005C678B">
              <w:rPr>
                <w:rFonts w:asciiTheme="majorHAnsi" w:hAnsiTheme="majorHAnsi"/>
                <w:sz w:val="22"/>
                <w:szCs w:val="28"/>
              </w:rPr>
              <w:t>1 to 10 i</w:t>
            </w:r>
            <w:r>
              <w:rPr>
                <w:rFonts w:asciiTheme="majorHAnsi" w:hAnsiTheme="majorHAnsi"/>
                <w:sz w:val="22"/>
                <w:szCs w:val="28"/>
              </w:rPr>
              <w:t xml:space="preserve">n order.  </w:t>
            </w:r>
          </w:p>
        </w:tc>
        <w:tc>
          <w:tcPr>
            <w:tcW w:w="473" w:type="dxa"/>
            <w:vMerge/>
            <w:tcBorders>
              <w:bottom w:val="single" w:sz="4" w:space="0" w:color="auto"/>
            </w:tcBorders>
            <w:shd w:val="clear" w:color="auto" w:fill="D9D9D9" w:themeFill="background1" w:themeFillShade="D9"/>
          </w:tcPr>
          <w:p w14:paraId="44FE16D2" w14:textId="77777777" w:rsidR="00C05362" w:rsidRPr="00C962F4" w:rsidRDefault="00C05362" w:rsidP="00C05362">
            <w:pPr>
              <w:tabs>
                <w:tab w:val="left" w:pos="1134"/>
              </w:tabs>
              <w:rPr>
                <w:rFonts w:asciiTheme="majorHAnsi" w:hAnsiTheme="majorHAnsi"/>
                <w:b/>
                <w:color w:val="0000FF"/>
                <w:sz w:val="20"/>
                <w:szCs w:val="20"/>
              </w:rPr>
            </w:pPr>
          </w:p>
        </w:tc>
      </w:tr>
    </w:tbl>
    <w:p w14:paraId="50F1B0B1" w14:textId="57F579FD" w:rsidR="00B63AEA" w:rsidRDefault="00B63AEA">
      <w:pPr>
        <w:rPr>
          <w:rFonts w:asciiTheme="majorHAnsi" w:hAnsiTheme="majorHAnsi"/>
        </w:rPr>
      </w:pPr>
    </w:p>
    <w:p w14:paraId="7F55B825" w14:textId="77777777" w:rsidR="00B63AEA" w:rsidRDefault="00B63AEA">
      <w:pPr>
        <w:rPr>
          <w:rFonts w:asciiTheme="majorHAnsi" w:hAnsiTheme="majorHAnsi"/>
        </w:rPr>
      </w:pPr>
      <w:r>
        <w:rPr>
          <w:rFonts w:asciiTheme="majorHAnsi" w:hAnsiTheme="majorHAnsi"/>
        </w:rPr>
        <w:br w:type="page"/>
      </w:r>
    </w:p>
    <w:p w14:paraId="6CAA2FB7" w14:textId="77777777" w:rsidR="0074079F" w:rsidRDefault="0074079F">
      <w:pPr>
        <w:rPr>
          <w:rFonts w:asciiTheme="majorHAnsi" w:hAnsiTheme="majorHAnsi"/>
        </w:rPr>
      </w:pPr>
    </w:p>
    <w:p w14:paraId="6A150470" w14:textId="1A59F6EA" w:rsidR="0074079F" w:rsidRPr="00CC3276" w:rsidRDefault="00301138" w:rsidP="0074079F">
      <w:pPr>
        <w:spacing w:after="120" w:line="276" w:lineRule="auto"/>
        <w:jc w:val="center"/>
        <w:rPr>
          <w:rFonts w:cstheme="minorHAnsi"/>
          <w:sz w:val="36"/>
          <w:szCs w:val="36"/>
        </w:rPr>
      </w:pPr>
      <w:r>
        <w:rPr>
          <w:rFonts w:cstheme="minorHAnsi"/>
          <w:b/>
          <w:sz w:val="36"/>
          <w:szCs w:val="36"/>
        </w:rPr>
        <w:t>Understanding Number</w:t>
      </w:r>
      <w:r w:rsidR="0074079F" w:rsidRPr="00CC3276">
        <w:rPr>
          <w:rFonts w:cstheme="minorHAnsi"/>
          <w:b/>
          <w:sz w:val="36"/>
          <w:szCs w:val="36"/>
        </w:rPr>
        <w:t xml:space="preserve"> Unit </w:t>
      </w:r>
      <w:r w:rsidR="00BA7B9A">
        <w:rPr>
          <w:rFonts w:cstheme="minorHAnsi"/>
          <w:b/>
          <w:sz w:val="36"/>
          <w:szCs w:val="36"/>
        </w:rPr>
        <w:t>1</w:t>
      </w:r>
    </w:p>
    <w:p w14:paraId="02614EB4" w14:textId="6E3B05AA" w:rsidR="0074079F" w:rsidRPr="00B91C93" w:rsidRDefault="00B444DB" w:rsidP="0074079F">
      <w:pPr>
        <w:spacing w:after="120" w:line="276" w:lineRule="auto"/>
        <w:jc w:val="center"/>
        <w:rPr>
          <w:rFonts w:asciiTheme="majorHAnsi" w:hAnsiTheme="majorHAnsi"/>
          <w:b/>
          <w:color w:val="0000FF"/>
          <w:sz w:val="28"/>
          <w:szCs w:val="28"/>
        </w:rPr>
      </w:pPr>
      <w:r>
        <w:rPr>
          <w:rFonts w:cstheme="minorHAnsi"/>
          <w:b/>
          <w:color w:val="0000FF"/>
          <w:sz w:val="28"/>
          <w:szCs w:val="28"/>
        </w:rPr>
        <w:t xml:space="preserve">Counting and </w:t>
      </w:r>
      <w:r w:rsidR="00BA7B9A">
        <w:rPr>
          <w:rFonts w:cstheme="minorHAnsi"/>
          <w:b/>
          <w:color w:val="0000FF"/>
          <w:sz w:val="28"/>
          <w:szCs w:val="28"/>
        </w:rPr>
        <w:t>n</w:t>
      </w:r>
      <w:r>
        <w:rPr>
          <w:rFonts w:cstheme="minorHAnsi"/>
          <w:b/>
          <w:color w:val="0000FF"/>
          <w:sz w:val="28"/>
          <w:szCs w:val="28"/>
        </w:rPr>
        <w:t xml:space="preserve">aming </w:t>
      </w:r>
      <w:r w:rsidR="00BA7B9A">
        <w:rPr>
          <w:rFonts w:cstheme="minorHAnsi"/>
          <w:b/>
          <w:color w:val="0000FF"/>
          <w:sz w:val="28"/>
          <w:szCs w:val="28"/>
        </w:rPr>
        <w:t>n</w:t>
      </w:r>
      <w:r>
        <w:rPr>
          <w:rFonts w:cstheme="minorHAnsi"/>
          <w:b/>
          <w:color w:val="0000FF"/>
          <w:sz w:val="28"/>
          <w:szCs w:val="28"/>
        </w:rPr>
        <w:t>umerals</w:t>
      </w:r>
    </w:p>
    <w:p w14:paraId="0CA48A80" w14:textId="77777777" w:rsidR="00C962F4" w:rsidRPr="008449F8" w:rsidRDefault="00C962F4" w:rsidP="00C962F4">
      <w:pPr>
        <w:pBdr>
          <w:top w:val="single" w:sz="4" w:space="1" w:color="auto"/>
          <w:left w:val="single" w:sz="4" w:space="4" w:color="auto"/>
          <w:bottom w:val="single" w:sz="4" w:space="1" w:color="auto"/>
          <w:right w:val="single" w:sz="4" w:space="4" w:color="auto"/>
        </w:pBdr>
        <w:spacing w:after="120" w:line="276" w:lineRule="auto"/>
        <w:ind w:left="2268" w:right="2063"/>
        <w:jc w:val="center"/>
        <w:rPr>
          <w:rFonts w:asciiTheme="majorHAnsi" w:hAnsiTheme="majorHAnsi" w:cstheme="minorHAnsi"/>
          <w:b/>
          <w:bCs/>
          <w:sz w:val="28"/>
        </w:rPr>
      </w:pPr>
      <w:r>
        <w:rPr>
          <w:rFonts w:asciiTheme="majorHAnsi" w:hAnsiTheme="majorHAnsi" w:cstheme="minorHAnsi"/>
          <w:b/>
          <w:bCs/>
          <w:sz w:val="28"/>
        </w:rPr>
        <w:t>Exploring and Playing</w:t>
      </w:r>
    </w:p>
    <w:p w14:paraId="1F6205A0" w14:textId="77777777" w:rsidR="00C962F4" w:rsidRPr="00E1049D" w:rsidRDefault="00C962F4" w:rsidP="00C962F4">
      <w:pPr>
        <w:spacing w:after="120" w:line="276" w:lineRule="auto"/>
        <w:jc w:val="center"/>
        <w:rPr>
          <w:rFonts w:asciiTheme="majorHAnsi" w:hAnsiTheme="majorHAnsi" w:cstheme="minorHAnsi"/>
          <w:b/>
          <w:i/>
          <w:color w:val="000000" w:themeColor="text1"/>
          <w:sz w:val="26"/>
          <w:szCs w:val="26"/>
        </w:rPr>
      </w:pPr>
      <w:r w:rsidRPr="00E1049D">
        <w:rPr>
          <w:rFonts w:asciiTheme="majorHAnsi" w:hAnsiTheme="majorHAnsi" w:cstheme="minorHAnsi"/>
          <w:b/>
          <w:i/>
          <w:color w:val="000000" w:themeColor="text1"/>
          <w:sz w:val="26"/>
          <w:szCs w:val="26"/>
        </w:rPr>
        <w:t>Teacher Notes</w:t>
      </w:r>
    </w:p>
    <w:p w14:paraId="0E7E9CA6" w14:textId="77777777" w:rsidR="00C962F4" w:rsidRDefault="00C962F4" w:rsidP="00C962F4">
      <w:pPr>
        <w:rPr>
          <w:rFonts w:asciiTheme="majorHAnsi" w:hAnsiTheme="majorHAnsi" w:cstheme="minorHAnsi"/>
          <w:b/>
          <w:color w:val="000000" w:themeColor="text1"/>
        </w:rPr>
      </w:pPr>
    </w:p>
    <w:p w14:paraId="5A5C2B37" w14:textId="77777777" w:rsidR="0074079F" w:rsidRPr="00291F76" w:rsidRDefault="0074079F" w:rsidP="0074079F">
      <w:pPr>
        <w:rPr>
          <w:rFonts w:eastAsia="Meiryo" w:cstheme="minorHAnsi"/>
          <w:b/>
          <w:color w:val="000000" w:themeColor="text1"/>
          <w:sz w:val="22"/>
          <w:szCs w:val="22"/>
        </w:rPr>
      </w:pPr>
      <w:r w:rsidRPr="00291F76">
        <w:rPr>
          <w:rFonts w:eastAsia="Meiryo" w:cstheme="minorHAnsi"/>
          <w:b/>
          <w:color w:val="000000" w:themeColor="text1"/>
          <w:sz w:val="22"/>
          <w:szCs w:val="22"/>
        </w:rPr>
        <w:t>You will need:</w:t>
      </w:r>
    </w:p>
    <w:p w14:paraId="2CDD35C3" w14:textId="73D82C3F" w:rsidR="0074079F" w:rsidRPr="00E85CEF" w:rsidRDefault="00E85CEF" w:rsidP="00E85CEF">
      <w:pPr>
        <w:pStyle w:val="ListParagraph"/>
        <w:numPr>
          <w:ilvl w:val="0"/>
          <w:numId w:val="20"/>
        </w:numPr>
        <w:spacing w:line="276" w:lineRule="auto"/>
        <w:rPr>
          <w:rFonts w:cstheme="minorHAnsi"/>
          <w:sz w:val="22"/>
          <w:szCs w:val="22"/>
        </w:rPr>
      </w:pPr>
      <w:r w:rsidRPr="00E85CEF">
        <w:rPr>
          <w:rFonts w:asciiTheme="majorHAnsi" w:hAnsiTheme="majorHAnsi" w:cstheme="minorHAnsi"/>
          <w:bCs/>
          <w:sz w:val="22"/>
          <w:szCs w:val="22"/>
        </w:rPr>
        <w:t xml:space="preserve">small shells/dinosaurs/figures/plastic animals, etc.; Number cards 1-10 (see resources); small animals; animal pens; </w:t>
      </w:r>
      <w:proofErr w:type="spellStart"/>
      <w:r w:rsidRPr="00E85CEF">
        <w:rPr>
          <w:rFonts w:asciiTheme="majorHAnsi" w:hAnsiTheme="majorHAnsi" w:cstheme="minorHAnsi"/>
          <w:bCs/>
          <w:sz w:val="22"/>
          <w:szCs w:val="22"/>
        </w:rPr>
        <w:t>Lego</w:t>
      </w:r>
      <w:r w:rsidRPr="00E85CEF">
        <w:rPr>
          <w:rFonts w:asciiTheme="majorHAnsi" w:hAnsiTheme="majorHAnsi" w:cstheme="minorHAnsi"/>
          <w:bCs/>
          <w:sz w:val="22"/>
          <w:szCs w:val="22"/>
          <w:vertAlign w:val="superscript"/>
        </w:rPr>
        <w:t>TM</w:t>
      </w:r>
      <w:proofErr w:type="spellEnd"/>
      <w:r w:rsidRPr="00E85CEF">
        <w:rPr>
          <w:rFonts w:asciiTheme="majorHAnsi" w:hAnsiTheme="majorHAnsi" w:cstheme="minorHAnsi"/>
          <w:bCs/>
          <w:sz w:val="22"/>
          <w:szCs w:val="22"/>
        </w:rPr>
        <w:t>/</w:t>
      </w:r>
      <w:proofErr w:type="spellStart"/>
      <w:r w:rsidRPr="00E85CEF">
        <w:rPr>
          <w:rFonts w:asciiTheme="majorHAnsi" w:hAnsiTheme="majorHAnsi" w:cstheme="minorHAnsi"/>
          <w:bCs/>
          <w:sz w:val="22"/>
          <w:szCs w:val="22"/>
        </w:rPr>
        <w:t>Duplo</w:t>
      </w:r>
      <w:r w:rsidRPr="00E85CEF">
        <w:rPr>
          <w:rFonts w:asciiTheme="majorHAnsi" w:hAnsiTheme="majorHAnsi" w:cstheme="minorHAnsi"/>
          <w:bCs/>
          <w:sz w:val="22"/>
          <w:szCs w:val="22"/>
          <w:vertAlign w:val="superscript"/>
        </w:rPr>
        <w:t>TM</w:t>
      </w:r>
      <w:proofErr w:type="spellEnd"/>
      <w:r w:rsidRPr="00E85CEF">
        <w:rPr>
          <w:rFonts w:asciiTheme="majorHAnsi" w:hAnsiTheme="majorHAnsi" w:cstheme="minorHAnsi"/>
          <w:bCs/>
          <w:sz w:val="22"/>
          <w:szCs w:val="22"/>
        </w:rPr>
        <w:t>; sticky notes; chalk</w:t>
      </w:r>
    </w:p>
    <w:p w14:paraId="47265E41" w14:textId="77777777" w:rsidR="00E85CEF" w:rsidRPr="00E85CEF" w:rsidRDefault="00E85CEF" w:rsidP="00E85CEF">
      <w:pPr>
        <w:spacing w:line="276" w:lineRule="auto"/>
        <w:rPr>
          <w:rFonts w:cstheme="minorHAnsi"/>
          <w:sz w:val="22"/>
          <w:szCs w:val="22"/>
        </w:rPr>
      </w:pPr>
    </w:p>
    <w:p w14:paraId="01439D72" w14:textId="77777777" w:rsidR="00E85CEF" w:rsidRPr="00E85CEF" w:rsidRDefault="00E85CEF" w:rsidP="00E85CEF">
      <w:pPr>
        <w:spacing w:line="276" w:lineRule="auto"/>
        <w:rPr>
          <w:rStyle w:val="Hyperlink"/>
          <w:rFonts w:cstheme="minorHAnsi"/>
          <w:color w:val="auto"/>
          <w:sz w:val="22"/>
          <w:szCs w:val="22"/>
          <w:u w:val="none"/>
        </w:rPr>
      </w:pPr>
    </w:p>
    <w:tbl>
      <w:tblPr>
        <w:tblStyle w:val="TableGrid"/>
        <w:tblW w:w="0" w:type="auto"/>
        <w:tblLook w:val="04A0" w:firstRow="1" w:lastRow="0" w:firstColumn="1" w:lastColumn="0" w:noHBand="0" w:noVBand="1"/>
      </w:tblPr>
      <w:tblGrid>
        <w:gridCol w:w="8516"/>
      </w:tblGrid>
      <w:tr w:rsidR="0074079F" w:rsidRPr="00291F76" w14:paraId="2DD8524C" w14:textId="77777777" w:rsidTr="00C05362">
        <w:tc>
          <w:tcPr>
            <w:tcW w:w="8516" w:type="dxa"/>
          </w:tcPr>
          <w:p w14:paraId="3D644897" w14:textId="60280298" w:rsidR="0074079F" w:rsidRPr="00CC3276" w:rsidRDefault="0074079F" w:rsidP="00C05362">
            <w:pPr>
              <w:spacing w:line="276" w:lineRule="auto"/>
              <w:rPr>
                <w:rStyle w:val="Hyperlink"/>
                <w:rFonts w:cstheme="minorHAnsi"/>
                <w:b/>
                <w:bCs/>
                <w:color w:val="auto"/>
                <w:u w:val="none"/>
              </w:rPr>
            </w:pPr>
            <w:r w:rsidRPr="00CC3276">
              <w:rPr>
                <w:rStyle w:val="Hyperlink"/>
                <w:rFonts w:cstheme="minorHAnsi"/>
                <w:b/>
                <w:bCs/>
                <w:color w:val="auto"/>
                <w:u w:val="none"/>
              </w:rPr>
              <w:t>KEY CONCEPTS</w:t>
            </w:r>
          </w:p>
          <w:p w14:paraId="4B419F06" w14:textId="70AC36AD" w:rsidR="0074079F" w:rsidRPr="00B63AEA" w:rsidRDefault="00C63127" w:rsidP="0074079F">
            <w:pPr>
              <w:pStyle w:val="ListParagraph"/>
              <w:numPr>
                <w:ilvl w:val="0"/>
                <w:numId w:val="17"/>
              </w:numPr>
              <w:spacing w:after="100" w:line="276" w:lineRule="auto"/>
              <w:contextualSpacing w:val="0"/>
              <w:rPr>
                <w:rStyle w:val="Hyperlink"/>
                <w:rFonts w:cstheme="minorHAnsi"/>
                <w:color w:val="auto"/>
                <w:u w:val="none"/>
              </w:rPr>
            </w:pPr>
            <w:r w:rsidRPr="00B63AEA">
              <w:rPr>
                <w:rStyle w:val="Hyperlink"/>
                <w:b/>
                <w:bCs/>
                <w:color w:val="auto"/>
                <w:u w:val="none"/>
              </w:rPr>
              <w:t>Chanting the numbers in order</w:t>
            </w:r>
            <w:r w:rsidR="0074079F" w:rsidRPr="00B63AEA">
              <w:rPr>
                <w:rStyle w:val="Hyperlink"/>
                <w:color w:val="auto"/>
                <w:u w:val="none"/>
              </w:rPr>
              <w:t xml:space="preserve">: </w:t>
            </w:r>
            <w:r w:rsidRPr="00B63AEA">
              <w:rPr>
                <w:rStyle w:val="Hyperlink"/>
                <w:color w:val="auto"/>
                <w:u w:val="none"/>
              </w:rPr>
              <w:t xml:space="preserve">Children need to become absolutely secure in chanting the numbers in order from 1 to 10 and then to 20.  This is best achieved by starting with a large group, where the children who cannot do this are carried along by those who can. Once children can successfully count in unison, then try them in small groups – which </w:t>
            </w:r>
            <w:r w:rsidR="00B63AEA" w:rsidRPr="00B63AEA">
              <w:rPr>
                <w:rStyle w:val="Hyperlink"/>
                <w:color w:val="auto"/>
                <w:u w:val="none"/>
              </w:rPr>
              <w:t>they may find</w:t>
            </w:r>
            <w:r w:rsidRPr="00B63AEA">
              <w:rPr>
                <w:rStyle w:val="Hyperlink"/>
                <w:color w:val="auto"/>
                <w:u w:val="none"/>
              </w:rPr>
              <w:t xml:space="preserve"> harder. </w:t>
            </w:r>
          </w:p>
          <w:p w14:paraId="3FB2D741" w14:textId="21D1C1CA" w:rsidR="00C63127" w:rsidRPr="00B63AEA" w:rsidRDefault="00C63127" w:rsidP="0074079F">
            <w:pPr>
              <w:pStyle w:val="ListParagraph"/>
              <w:numPr>
                <w:ilvl w:val="0"/>
                <w:numId w:val="17"/>
              </w:numPr>
              <w:spacing w:after="100" w:line="276" w:lineRule="auto"/>
              <w:contextualSpacing w:val="0"/>
              <w:rPr>
                <w:rStyle w:val="Hyperlink"/>
                <w:bCs/>
                <w:color w:val="auto"/>
                <w:u w:val="none"/>
              </w:rPr>
            </w:pPr>
            <w:r w:rsidRPr="00B63AEA">
              <w:rPr>
                <w:rStyle w:val="Hyperlink"/>
                <w:b/>
                <w:bCs/>
                <w:color w:val="auto"/>
                <w:u w:val="none"/>
              </w:rPr>
              <w:t xml:space="preserve">Counting back: </w:t>
            </w:r>
            <w:r w:rsidRPr="00B63AEA">
              <w:rPr>
                <w:rStyle w:val="Hyperlink"/>
                <w:bCs/>
                <w:color w:val="auto"/>
                <w:u w:val="none"/>
              </w:rPr>
              <w:t>Only once children are secure counting in a large group</w:t>
            </w:r>
            <w:r w:rsidRPr="00B63AEA">
              <w:rPr>
                <w:rStyle w:val="Hyperlink"/>
                <w:b/>
                <w:bCs/>
                <w:color w:val="auto"/>
                <w:u w:val="none"/>
              </w:rPr>
              <w:t xml:space="preserve"> </w:t>
            </w:r>
            <w:r w:rsidRPr="00B63AEA">
              <w:rPr>
                <w:rStyle w:val="Hyperlink"/>
                <w:bCs/>
                <w:color w:val="auto"/>
                <w:u w:val="none"/>
              </w:rPr>
              <w:t>is it wise to start counting backwards</w:t>
            </w:r>
            <w:r w:rsidRPr="00B63AEA">
              <w:rPr>
                <w:rStyle w:val="Hyperlink"/>
                <w:b/>
                <w:bCs/>
                <w:color w:val="auto"/>
                <w:u w:val="none"/>
              </w:rPr>
              <w:t xml:space="preserve"> </w:t>
            </w:r>
            <w:r w:rsidRPr="00B63AEA">
              <w:rPr>
                <w:rStyle w:val="Hyperlink"/>
                <w:bCs/>
                <w:color w:val="auto"/>
                <w:u w:val="none"/>
              </w:rPr>
              <w:t>from 10 to ‘Blast-off’ and then from 20 down to ‘Blast-off’.  They do love doing this, especially if they are allowed to jump up to launch the rocket</w:t>
            </w:r>
            <w:r w:rsidR="00B63AEA" w:rsidRPr="00B63AEA">
              <w:rPr>
                <w:rStyle w:val="Hyperlink"/>
                <w:bCs/>
                <w:color w:val="auto"/>
                <w:u w:val="none"/>
              </w:rPr>
              <w:t>.</w:t>
            </w:r>
          </w:p>
          <w:p w14:paraId="64AB1F24" w14:textId="1CA00A2B" w:rsidR="0074079F" w:rsidRPr="00B63AEA" w:rsidRDefault="00C63127" w:rsidP="00FD634A">
            <w:pPr>
              <w:pStyle w:val="ListParagraph"/>
              <w:numPr>
                <w:ilvl w:val="0"/>
                <w:numId w:val="17"/>
              </w:numPr>
              <w:spacing w:after="100" w:line="276" w:lineRule="auto"/>
              <w:contextualSpacing w:val="0"/>
              <w:rPr>
                <w:rStyle w:val="Hyperlink"/>
                <w:rFonts w:cstheme="minorHAnsi"/>
                <w:i/>
                <w:color w:val="auto"/>
                <w:u w:val="none"/>
              </w:rPr>
            </w:pPr>
            <w:r w:rsidRPr="00B63AEA">
              <w:rPr>
                <w:rStyle w:val="Hyperlink"/>
                <w:b/>
                <w:bCs/>
                <w:color w:val="auto"/>
                <w:u w:val="none"/>
              </w:rPr>
              <w:t>One</w:t>
            </w:r>
            <w:r w:rsidR="00B63AEA" w:rsidRPr="00B63AEA">
              <w:rPr>
                <w:rStyle w:val="Hyperlink"/>
                <w:b/>
                <w:bCs/>
                <w:color w:val="auto"/>
                <w:u w:val="none"/>
              </w:rPr>
              <w:t>-</w:t>
            </w:r>
            <w:r w:rsidRPr="00B63AEA">
              <w:rPr>
                <w:rStyle w:val="Hyperlink"/>
                <w:b/>
                <w:bCs/>
                <w:color w:val="auto"/>
                <w:u w:val="none"/>
              </w:rPr>
              <w:t>to-one correspondence:</w:t>
            </w:r>
            <w:r w:rsidR="00FD634A" w:rsidRPr="00B63AEA">
              <w:rPr>
                <w:rStyle w:val="Hyperlink"/>
                <w:b/>
                <w:bCs/>
                <w:color w:val="auto"/>
                <w:u w:val="none"/>
              </w:rPr>
              <w:t xml:space="preserve"> </w:t>
            </w:r>
            <w:r w:rsidRPr="00B63AEA">
              <w:rPr>
                <w:rStyle w:val="Hyperlink"/>
                <w:color w:val="auto"/>
                <w:u w:val="none"/>
              </w:rPr>
              <w:t xml:space="preserve">It is very important that children learn to count items or objects by matching each thing to the spoken number. </w:t>
            </w:r>
            <w:r w:rsidRPr="00B63AEA">
              <w:rPr>
                <w:rStyle w:val="Hyperlink"/>
                <w:i/>
                <w:color w:val="auto"/>
                <w:u w:val="none"/>
              </w:rPr>
              <w:t xml:space="preserve">One (touching the first item), two (touching the second item), three (touching the third) and so on. </w:t>
            </w:r>
            <w:r w:rsidR="00FD634A" w:rsidRPr="00B63AEA">
              <w:rPr>
                <w:rStyle w:val="Hyperlink"/>
                <w:color w:val="auto"/>
                <w:u w:val="none"/>
              </w:rPr>
              <w:t>Matching one-to-</w:t>
            </w:r>
            <w:r w:rsidR="00B63AEA" w:rsidRPr="00B63AEA">
              <w:rPr>
                <w:rStyle w:val="Hyperlink"/>
                <w:color w:val="auto"/>
                <w:u w:val="none"/>
              </w:rPr>
              <w:t>o</w:t>
            </w:r>
            <w:r w:rsidR="00FD634A" w:rsidRPr="00B63AEA">
              <w:rPr>
                <w:rStyle w:val="Hyperlink"/>
                <w:color w:val="auto"/>
                <w:u w:val="none"/>
              </w:rPr>
              <w:t>ne like this helps them count with accuracy</w:t>
            </w:r>
            <w:r w:rsidR="00B63AEA" w:rsidRPr="00B63AEA">
              <w:rPr>
                <w:rStyle w:val="Hyperlink"/>
                <w:color w:val="auto"/>
                <w:u w:val="none"/>
              </w:rPr>
              <w:t xml:space="preserve">, so </w:t>
            </w:r>
            <w:r w:rsidR="00FD634A" w:rsidRPr="00B63AEA">
              <w:rPr>
                <w:rStyle w:val="Hyperlink"/>
                <w:color w:val="auto"/>
                <w:u w:val="none"/>
              </w:rPr>
              <w:t xml:space="preserve">is an essential mathematical skill. </w:t>
            </w:r>
          </w:p>
          <w:p w14:paraId="13D686F1" w14:textId="77777777" w:rsidR="0074079F" w:rsidRPr="00B63AEA" w:rsidRDefault="0074079F" w:rsidP="00C05362">
            <w:pPr>
              <w:spacing w:line="360" w:lineRule="auto"/>
              <w:ind w:firstLine="164"/>
              <w:contextualSpacing/>
              <w:rPr>
                <w:rStyle w:val="Hyperlink"/>
                <w:rFonts w:cstheme="minorHAnsi"/>
                <w:color w:val="auto"/>
                <w:u w:val="none"/>
              </w:rPr>
            </w:pPr>
            <w:r w:rsidRPr="00B63AEA">
              <w:rPr>
                <w:rStyle w:val="Hyperlink"/>
                <w:rFonts w:cstheme="minorHAnsi"/>
                <w:b/>
                <w:bCs/>
                <w:color w:val="auto"/>
                <w:u w:val="none"/>
              </w:rPr>
              <w:t xml:space="preserve">Watch out for </w:t>
            </w:r>
            <w:r w:rsidRPr="00B63AEA">
              <w:rPr>
                <w:rStyle w:val="Hyperlink"/>
                <w:rFonts w:cstheme="minorHAnsi"/>
                <w:color w:val="auto"/>
                <w:u w:val="none"/>
              </w:rPr>
              <w:t>children who:</w:t>
            </w:r>
          </w:p>
          <w:p w14:paraId="28037D61" w14:textId="6CA1E866" w:rsidR="0074079F" w:rsidRPr="00B63AEA" w:rsidRDefault="00FC7261" w:rsidP="00B63AEA">
            <w:pPr>
              <w:pStyle w:val="ListParagraph"/>
              <w:numPr>
                <w:ilvl w:val="0"/>
                <w:numId w:val="12"/>
              </w:numPr>
              <w:spacing w:line="276" w:lineRule="auto"/>
              <w:ind w:left="709" w:hanging="425"/>
              <w:rPr>
                <w:rFonts w:eastAsia="MS Mincho" w:cstheme="minorHAnsi"/>
              </w:rPr>
            </w:pPr>
            <w:r>
              <w:rPr>
                <w:rStyle w:val="Hyperlink"/>
                <w:rFonts w:cstheme="minorHAnsi"/>
                <w:color w:val="auto"/>
                <w:u w:val="none"/>
              </w:rPr>
              <w:t>…</w:t>
            </w:r>
            <w:r w:rsidR="0074079F" w:rsidRPr="00B63AEA">
              <w:rPr>
                <w:rStyle w:val="Hyperlink"/>
                <w:rFonts w:cstheme="minorHAnsi"/>
                <w:color w:val="auto"/>
                <w:u w:val="none"/>
              </w:rPr>
              <w:t>struggle to</w:t>
            </w:r>
            <w:r w:rsidR="00FD634A" w:rsidRPr="00B63AEA">
              <w:rPr>
                <w:rFonts w:eastAsia="MS Mincho" w:cstheme="minorHAnsi"/>
              </w:rPr>
              <w:t xml:space="preserve"> remember the sequence of numbers </w:t>
            </w:r>
          </w:p>
          <w:p w14:paraId="01C0E544" w14:textId="29B1E7CF" w:rsidR="00FD634A" w:rsidRPr="00B63AEA" w:rsidRDefault="00B63AEA" w:rsidP="00B63AEA">
            <w:pPr>
              <w:pStyle w:val="ListParagraph"/>
              <w:spacing w:line="276" w:lineRule="auto"/>
              <w:ind w:left="993" w:hanging="425"/>
              <w:rPr>
                <w:rFonts w:eastAsia="MS Mincho" w:cstheme="minorHAnsi"/>
              </w:rPr>
            </w:pPr>
            <w:r>
              <w:rPr>
                <w:rFonts w:eastAsia="MS Mincho" w:cstheme="minorHAnsi"/>
              </w:rPr>
              <w:tab/>
            </w:r>
            <w:r w:rsidR="00FD634A" w:rsidRPr="00B63AEA">
              <w:rPr>
                <w:rFonts w:eastAsia="MS Mincho" w:cstheme="minorHAnsi"/>
              </w:rPr>
              <w:t xml:space="preserve">Support </w:t>
            </w:r>
            <w:r w:rsidR="00FC7261">
              <w:rPr>
                <w:rFonts w:eastAsia="MS Mincho" w:cstheme="minorHAnsi"/>
              </w:rPr>
              <w:t>with</w:t>
            </w:r>
            <w:r w:rsidR="00FD634A" w:rsidRPr="00B63AEA">
              <w:rPr>
                <w:rFonts w:eastAsia="MS Mincho" w:cstheme="minorHAnsi"/>
              </w:rPr>
              <w:t xml:space="preserve"> more practice chanting the numbers in order, especially as part of a larger group.</w:t>
            </w:r>
          </w:p>
          <w:p w14:paraId="0AD4DAC2" w14:textId="2B58CA27" w:rsidR="00FD634A" w:rsidRPr="00B63AEA" w:rsidRDefault="00FC7261" w:rsidP="00B63AEA">
            <w:pPr>
              <w:pStyle w:val="ListParagraph"/>
              <w:numPr>
                <w:ilvl w:val="0"/>
                <w:numId w:val="12"/>
              </w:numPr>
              <w:spacing w:line="276" w:lineRule="auto"/>
              <w:ind w:left="709" w:hanging="425"/>
              <w:rPr>
                <w:rFonts w:ascii="Calibri" w:eastAsia="MS Mincho" w:hAnsi="Calibri" w:cs="Times New Roman"/>
              </w:rPr>
            </w:pPr>
            <w:r>
              <w:rPr>
                <w:rStyle w:val="Hyperlink"/>
                <w:rFonts w:asciiTheme="majorHAnsi" w:hAnsiTheme="majorHAnsi" w:cstheme="minorHAnsi"/>
                <w:color w:val="auto"/>
                <w:u w:val="none"/>
              </w:rPr>
              <w:t>…</w:t>
            </w:r>
            <w:r w:rsidR="00FD634A" w:rsidRPr="00B63AEA">
              <w:rPr>
                <w:rStyle w:val="Hyperlink"/>
                <w:rFonts w:asciiTheme="majorHAnsi" w:hAnsiTheme="majorHAnsi" w:cstheme="minorHAnsi"/>
                <w:color w:val="auto"/>
                <w:u w:val="none"/>
              </w:rPr>
              <w:t xml:space="preserve">count faster than they touch the items being counted, so do not match one-to-one and </w:t>
            </w:r>
            <w:r w:rsidRPr="00FC7261">
              <w:rPr>
                <w:rStyle w:val="Hyperlink"/>
                <w:rFonts w:asciiTheme="majorHAnsi" w:hAnsiTheme="majorHAnsi" w:cstheme="minorHAnsi"/>
                <w:color w:val="auto"/>
                <w:u w:val="none"/>
              </w:rPr>
              <w:t>find</w:t>
            </w:r>
            <w:r w:rsidR="00FD634A" w:rsidRPr="00FC7261">
              <w:rPr>
                <w:rStyle w:val="Hyperlink"/>
                <w:rFonts w:asciiTheme="majorHAnsi" w:hAnsiTheme="majorHAnsi" w:cstheme="minorHAnsi"/>
                <w:color w:val="auto"/>
                <w:u w:val="none"/>
              </w:rPr>
              <w:t xml:space="preserve"> </w:t>
            </w:r>
            <w:r w:rsidR="00FD634A" w:rsidRPr="00B63AEA">
              <w:rPr>
                <w:rStyle w:val="Hyperlink"/>
                <w:rFonts w:asciiTheme="majorHAnsi" w:hAnsiTheme="majorHAnsi" w:cstheme="minorHAnsi"/>
                <w:color w:val="auto"/>
                <w:u w:val="none"/>
              </w:rPr>
              <w:t>the wrong total.</w:t>
            </w:r>
          </w:p>
          <w:p w14:paraId="44875AC6" w14:textId="0BD86518" w:rsidR="0074079F" w:rsidRPr="00B63AEA" w:rsidRDefault="00B63AEA" w:rsidP="00B63AEA">
            <w:pPr>
              <w:pStyle w:val="ListParagraph"/>
              <w:spacing w:line="276" w:lineRule="auto"/>
              <w:ind w:left="993" w:hanging="425"/>
              <w:rPr>
                <w:rFonts w:ascii="Calibri" w:eastAsia="MS Mincho" w:hAnsi="Calibri" w:cs="Times New Roman"/>
              </w:rPr>
            </w:pPr>
            <w:r>
              <w:rPr>
                <w:rFonts w:ascii="Calibri" w:eastAsia="MS Mincho" w:hAnsi="Calibri" w:cs="Times New Roman"/>
              </w:rPr>
              <w:tab/>
            </w:r>
            <w:r w:rsidR="00FD634A" w:rsidRPr="00B63AEA">
              <w:rPr>
                <w:rFonts w:ascii="Calibri" w:eastAsia="MS Mincho" w:hAnsi="Calibri" w:cs="Times New Roman"/>
              </w:rPr>
              <w:t>Support them by modelling how to match one-to-one when counting, insisting that they touch each item as they say the number.</w:t>
            </w:r>
          </w:p>
          <w:p w14:paraId="17B24A47" w14:textId="6A7BA00F" w:rsidR="0074079F" w:rsidRPr="00291F76" w:rsidRDefault="0074079F" w:rsidP="00C05362">
            <w:pPr>
              <w:pStyle w:val="ListParagraph"/>
              <w:spacing w:after="60" w:line="276" w:lineRule="auto"/>
              <w:ind w:left="731"/>
              <w:contextualSpacing w:val="0"/>
              <w:rPr>
                <w:rStyle w:val="Hyperlink"/>
                <w:rFonts w:cstheme="minorHAnsi"/>
                <w:color w:val="auto"/>
                <w:sz w:val="22"/>
                <w:szCs w:val="22"/>
                <w:u w:val="none"/>
              </w:rPr>
            </w:pPr>
          </w:p>
        </w:tc>
      </w:tr>
    </w:tbl>
    <w:p w14:paraId="792A0BC1" w14:textId="66A72A98" w:rsidR="00C54B14" w:rsidRDefault="00C54B14" w:rsidP="0074079F">
      <w:pPr>
        <w:spacing w:line="276" w:lineRule="auto"/>
        <w:rPr>
          <w:rStyle w:val="Hyperlink"/>
          <w:rFonts w:asciiTheme="majorHAnsi" w:hAnsiTheme="majorHAnsi" w:cstheme="minorHAnsi"/>
          <w:color w:val="auto"/>
          <w:u w:val="none"/>
        </w:rPr>
      </w:pPr>
    </w:p>
    <w:p w14:paraId="5D11E279" w14:textId="77777777" w:rsidR="00C54B14" w:rsidRDefault="00C54B14" w:rsidP="0074079F">
      <w:pPr>
        <w:spacing w:line="276" w:lineRule="auto"/>
        <w:rPr>
          <w:rStyle w:val="Hyperlink"/>
          <w:rFonts w:asciiTheme="majorHAnsi" w:hAnsiTheme="majorHAnsi" w:cstheme="minorHAnsi"/>
          <w:color w:val="auto"/>
          <w:u w:val="none"/>
        </w:rPr>
      </w:pPr>
    </w:p>
    <w:sectPr w:rsidR="00C54B14" w:rsidSect="00D43959">
      <w:footerReference w:type="default" r:id="rId11"/>
      <w:pgSz w:w="11900" w:h="16840"/>
      <w:pgMar w:top="709" w:right="1800" w:bottom="851"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D574A8" w14:textId="77777777" w:rsidR="00A956E4" w:rsidRDefault="00A956E4" w:rsidP="00D43959">
      <w:r>
        <w:separator/>
      </w:r>
    </w:p>
  </w:endnote>
  <w:endnote w:type="continuationSeparator" w:id="0">
    <w:p w14:paraId="26FF3721" w14:textId="77777777" w:rsidR="00A956E4" w:rsidRDefault="00A956E4" w:rsidP="00D439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eiryo">
    <w:altName w:val="Meiryo"/>
    <w:charset w:val="80"/>
    <w:family w:val="swiss"/>
    <w:pitch w:val="variable"/>
    <w:sig w:usb0="E00002FF" w:usb1="6AC7FFFF"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581CD6" w14:textId="31012052" w:rsidR="00C63127" w:rsidRPr="00D43959" w:rsidRDefault="00C63127" w:rsidP="00FB101D">
    <w:pPr>
      <w:pStyle w:val="Footer"/>
      <w:ind w:left="-709" w:right="-631"/>
      <w:rPr>
        <w:rFonts w:cstheme="majorHAnsi"/>
        <w:sz w:val="16"/>
        <w:szCs w:val="16"/>
      </w:rPr>
    </w:pPr>
    <w:r w:rsidRPr="006A2D94">
      <w:rPr>
        <w:rFonts w:cstheme="majorHAnsi"/>
        <w:sz w:val="16"/>
        <w:szCs w:val="16"/>
      </w:rPr>
      <w:t>© Original plan copyright Hamilton Trust, who give permission for it to be adapted by individual users.</w:t>
    </w:r>
    <w:r>
      <w:rPr>
        <w:rFonts w:cstheme="majorHAnsi"/>
        <w:sz w:val="16"/>
        <w:szCs w:val="16"/>
      </w:rPr>
      <w:tab/>
      <w:t>exploring</w:t>
    </w:r>
    <w:r w:rsidRPr="000D10D9">
      <w:rPr>
        <w:rFonts w:cstheme="majorHAnsi"/>
        <w:sz w:val="16"/>
        <w:szCs w:val="16"/>
      </w:rPr>
      <w:t>-</w:t>
    </w:r>
    <w:r>
      <w:rPr>
        <w:rFonts w:cstheme="majorHAnsi"/>
        <w:sz w:val="16"/>
        <w:szCs w:val="16"/>
      </w:rPr>
      <w:t>playing</w:t>
    </w:r>
    <w:r w:rsidRPr="000D10D9">
      <w:rPr>
        <w:rFonts w:cstheme="majorHAnsi"/>
        <w:sz w:val="16"/>
        <w:szCs w:val="16"/>
      </w:rPr>
      <w:t>_</w:t>
    </w:r>
    <w:r w:rsidR="00BA7B9A">
      <w:rPr>
        <w:rFonts w:cstheme="majorHAnsi"/>
        <w:sz w:val="16"/>
        <w:szCs w:val="16"/>
      </w:rPr>
      <w:t>und-num</w:t>
    </w:r>
    <w:r>
      <w:rPr>
        <w:rFonts w:cstheme="majorHAnsi"/>
        <w:sz w:val="16"/>
        <w:szCs w:val="16"/>
      </w:rPr>
      <w:t>_R</w:t>
    </w:r>
    <w:r w:rsidR="00BA7B9A">
      <w:rPr>
        <w:rFonts w:cstheme="majorHAnsi"/>
        <w:sz w:val="16"/>
        <w:szCs w:val="16"/>
      </w:rPr>
      <w:t>149</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A9A161" w14:textId="77777777" w:rsidR="00A956E4" w:rsidRDefault="00A956E4" w:rsidP="00D43959">
      <w:r>
        <w:separator/>
      </w:r>
    </w:p>
  </w:footnote>
  <w:footnote w:type="continuationSeparator" w:id="0">
    <w:p w14:paraId="6D0732E4" w14:textId="77777777" w:rsidR="00A956E4" w:rsidRDefault="00A956E4" w:rsidP="00D439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C3FD0"/>
    <w:multiLevelType w:val="hybridMultilevel"/>
    <w:tmpl w:val="912E3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741702"/>
    <w:multiLevelType w:val="hybridMultilevel"/>
    <w:tmpl w:val="BEAC64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6E05D6"/>
    <w:multiLevelType w:val="hybridMultilevel"/>
    <w:tmpl w:val="21563A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3A02EB"/>
    <w:multiLevelType w:val="hybridMultilevel"/>
    <w:tmpl w:val="2B7CC0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A63AE2"/>
    <w:multiLevelType w:val="hybridMultilevel"/>
    <w:tmpl w:val="7548DC9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336B82"/>
    <w:multiLevelType w:val="hybridMultilevel"/>
    <w:tmpl w:val="4C2ED8AE"/>
    <w:lvl w:ilvl="0" w:tplc="0809000B">
      <w:start w:val="1"/>
      <w:numFmt w:val="bullet"/>
      <w:lvlText w:val=""/>
      <w:lvlJc w:val="left"/>
      <w:pPr>
        <w:ind w:left="1065" w:hanging="360"/>
      </w:pPr>
      <w:rPr>
        <w:rFonts w:ascii="Wingdings" w:hAnsi="Wingdings" w:hint="default"/>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6" w15:restartNumberingAfterBreak="0">
    <w:nsid w:val="270D5D84"/>
    <w:multiLevelType w:val="hybridMultilevel"/>
    <w:tmpl w:val="D73CB1C4"/>
    <w:lvl w:ilvl="0" w:tplc="10981C4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B760F0F"/>
    <w:multiLevelType w:val="hybridMultilevel"/>
    <w:tmpl w:val="D00E2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C31B10"/>
    <w:multiLevelType w:val="hybridMultilevel"/>
    <w:tmpl w:val="BE346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690549"/>
    <w:multiLevelType w:val="hybridMultilevel"/>
    <w:tmpl w:val="CC3CBA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C3B63FF"/>
    <w:multiLevelType w:val="hybridMultilevel"/>
    <w:tmpl w:val="FDF43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AE0D33"/>
    <w:multiLevelType w:val="hybridMultilevel"/>
    <w:tmpl w:val="1CCE7A52"/>
    <w:lvl w:ilvl="0" w:tplc="08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7500323"/>
    <w:multiLevelType w:val="hybridMultilevel"/>
    <w:tmpl w:val="2BFA85BA"/>
    <w:lvl w:ilvl="0" w:tplc="08090001">
      <w:start w:val="1"/>
      <w:numFmt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13" w15:restartNumberingAfterBreak="0">
    <w:nsid w:val="50E826D8"/>
    <w:multiLevelType w:val="hybridMultilevel"/>
    <w:tmpl w:val="EBB64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E8A2692"/>
    <w:multiLevelType w:val="hybridMultilevel"/>
    <w:tmpl w:val="C6EE3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4893A8A"/>
    <w:multiLevelType w:val="hybridMultilevel"/>
    <w:tmpl w:val="FF1211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A7E337E"/>
    <w:multiLevelType w:val="hybridMultilevel"/>
    <w:tmpl w:val="2DE4F5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DB75EB2"/>
    <w:multiLevelType w:val="hybridMultilevel"/>
    <w:tmpl w:val="7A64DE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A9F7173"/>
    <w:multiLevelType w:val="hybridMultilevel"/>
    <w:tmpl w:val="F15AB7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F105302"/>
    <w:multiLevelType w:val="hybridMultilevel"/>
    <w:tmpl w:val="579A20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18"/>
  </w:num>
  <w:num w:numId="4">
    <w:abstractNumId w:val="15"/>
  </w:num>
  <w:num w:numId="5">
    <w:abstractNumId w:val="9"/>
  </w:num>
  <w:num w:numId="6">
    <w:abstractNumId w:val="7"/>
  </w:num>
  <w:num w:numId="7">
    <w:abstractNumId w:val="16"/>
  </w:num>
  <w:num w:numId="8">
    <w:abstractNumId w:val="14"/>
  </w:num>
  <w:num w:numId="9">
    <w:abstractNumId w:val="19"/>
  </w:num>
  <w:num w:numId="10">
    <w:abstractNumId w:val="0"/>
  </w:num>
  <w:num w:numId="11">
    <w:abstractNumId w:val="17"/>
  </w:num>
  <w:num w:numId="12">
    <w:abstractNumId w:val="5"/>
  </w:num>
  <w:num w:numId="13">
    <w:abstractNumId w:val="11"/>
  </w:num>
  <w:num w:numId="14">
    <w:abstractNumId w:val="13"/>
  </w:num>
  <w:num w:numId="15">
    <w:abstractNumId w:val="10"/>
  </w:num>
  <w:num w:numId="16">
    <w:abstractNumId w:val="12"/>
  </w:num>
  <w:num w:numId="17">
    <w:abstractNumId w:val="6"/>
  </w:num>
  <w:num w:numId="18">
    <w:abstractNumId w:val="2"/>
  </w:num>
  <w:num w:numId="19">
    <w:abstractNumId w:val="4"/>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5065"/>
    <w:rsid w:val="00023797"/>
    <w:rsid w:val="000468CF"/>
    <w:rsid w:val="0007793D"/>
    <w:rsid w:val="000A5F35"/>
    <w:rsid w:val="00120CB2"/>
    <w:rsid w:val="00233045"/>
    <w:rsid w:val="0025336B"/>
    <w:rsid w:val="002542EB"/>
    <w:rsid w:val="002B1F8A"/>
    <w:rsid w:val="002B3207"/>
    <w:rsid w:val="002B33E9"/>
    <w:rsid w:val="002B6AA7"/>
    <w:rsid w:val="002F57B0"/>
    <w:rsid w:val="00301138"/>
    <w:rsid w:val="003012E2"/>
    <w:rsid w:val="00344F74"/>
    <w:rsid w:val="00367D65"/>
    <w:rsid w:val="003A53D6"/>
    <w:rsid w:val="003F5766"/>
    <w:rsid w:val="00420572"/>
    <w:rsid w:val="00420C7A"/>
    <w:rsid w:val="004225FF"/>
    <w:rsid w:val="00443F47"/>
    <w:rsid w:val="004A6172"/>
    <w:rsid w:val="004D2F56"/>
    <w:rsid w:val="005172E5"/>
    <w:rsid w:val="0053567C"/>
    <w:rsid w:val="00543A9A"/>
    <w:rsid w:val="00576C1C"/>
    <w:rsid w:val="00580187"/>
    <w:rsid w:val="005A6E20"/>
    <w:rsid w:val="005B754B"/>
    <w:rsid w:val="005C678B"/>
    <w:rsid w:val="0060570D"/>
    <w:rsid w:val="00615065"/>
    <w:rsid w:val="006517E3"/>
    <w:rsid w:val="006623E4"/>
    <w:rsid w:val="00664F95"/>
    <w:rsid w:val="006B0FF0"/>
    <w:rsid w:val="006D5D8B"/>
    <w:rsid w:val="0074079F"/>
    <w:rsid w:val="0076541E"/>
    <w:rsid w:val="007B657C"/>
    <w:rsid w:val="007E13AF"/>
    <w:rsid w:val="008553D1"/>
    <w:rsid w:val="008616FF"/>
    <w:rsid w:val="0088623B"/>
    <w:rsid w:val="008A06F4"/>
    <w:rsid w:val="008A3399"/>
    <w:rsid w:val="008F1FFA"/>
    <w:rsid w:val="00921A7E"/>
    <w:rsid w:val="009401F1"/>
    <w:rsid w:val="00946466"/>
    <w:rsid w:val="009A4369"/>
    <w:rsid w:val="009B1DB7"/>
    <w:rsid w:val="00A14BD5"/>
    <w:rsid w:val="00A66803"/>
    <w:rsid w:val="00A956E4"/>
    <w:rsid w:val="00A96A7B"/>
    <w:rsid w:val="00AE5700"/>
    <w:rsid w:val="00B041CE"/>
    <w:rsid w:val="00B40E78"/>
    <w:rsid w:val="00B444DB"/>
    <w:rsid w:val="00B46BB6"/>
    <w:rsid w:val="00B63AEA"/>
    <w:rsid w:val="00BA7B9A"/>
    <w:rsid w:val="00BD2A4C"/>
    <w:rsid w:val="00BF3FB0"/>
    <w:rsid w:val="00C05362"/>
    <w:rsid w:val="00C54B14"/>
    <w:rsid w:val="00C63127"/>
    <w:rsid w:val="00C644FB"/>
    <w:rsid w:val="00C766B8"/>
    <w:rsid w:val="00C962F4"/>
    <w:rsid w:val="00CB1C72"/>
    <w:rsid w:val="00CC5B4B"/>
    <w:rsid w:val="00D11123"/>
    <w:rsid w:val="00D31766"/>
    <w:rsid w:val="00D43959"/>
    <w:rsid w:val="00D904D9"/>
    <w:rsid w:val="00DB3395"/>
    <w:rsid w:val="00DB7CC5"/>
    <w:rsid w:val="00DC68CE"/>
    <w:rsid w:val="00DE41F6"/>
    <w:rsid w:val="00E1049D"/>
    <w:rsid w:val="00E84B07"/>
    <w:rsid w:val="00E85CEF"/>
    <w:rsid w:val="00EB31CB"/>
    <w:rsid w:val="00F13746"/>
    <w:rsid w:val="00F249C2"/>
    <w:rsid w:val="00FB101D"/>
    <w:rsid w:val="00FC4125"/>
    <w:rsid w:val="00FC7261"/>
    <w:rsid w:val="00FC7846"/>
    <w:rsid w:val="00FD634A"/>
    <w:rsid w:val="00FE055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9FAD162"/>
  <w14:defaultImageDpi w14:val="300"/>
  <w15:docId w15:val="{9DFE928B-4EF6-4C3D-9A4F-6593A1529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3045"/>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150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15065"/>
    <w:pPr>
      <w:ind w:left="720"/>
      <w:contextualSpacing/>
    </w:pPr>
  </w:style>
  <w:style w:type="character" w:styleId="Hyperlink">
    <w:name w:val="Hyperlink"/>
    <w:basedOn w:val="DefaultParagraphFont"/>
    <w:uiPriority w:val="99"/>
    <w:unhideWhenUsed/>
    <w:rsid w:val="00E1049D"/>
    <w:rPr>
      <w:color w:val="0000FF" w:themeColor="hyperlink"/>
      <w:u w:val="single"/>
    </w:rPr>
  </w:style>
  <w:style w:type="character" w:styleId="Strong">
    <w:name w:val="Strong"/>
    <w:uiPriority w:val="22"/>
    <w:qFormat/>
    <w:rsid w:val="00E1049D"/>
    <w:rPr>
      <w:b/>
      <w:bCs/>
    </w:rPr>
  </w:style>
  <w:style w:type="paragraph" w:styleId="Header">
    <w:name w:val="header"/>
    <w:basedOn w:val="Normal"/>
    <w:link w:val="HeaderChar"/>
    <w:uiPriority w:val="99"/>
    <w:unhideWhenUsed/>
    <w:rsid w:val="00D43959"/>
    <w:pPr>
      <w:tabs>
        <w:tab w:val="center" w:pos="4513"/>
        <w:tab w:val="right" w:pos="9026"/>
      </w:tabs>
    </w:pPr>
  </w:style>
  <w:style w:type="character" w:customStyle="1" w:styleId="HeaderChar">
    <w:name w:val="Header Char"/>
    <w:basedOn w:val="DefaultParagraphFont"/>
    <w:link w:val="Header"/>
    <w:uiPriority w:val="99"/>
    <w:rsid w:val="00D43959"/>
    <w:rPr>
      <w:lang w:val="en-GB"/>
    </w:rPr>
  </w:style>
  <w:style w:type="paragraph" w:styleId="Footer">
    <w:name w:val="footer"/>
    <w:basedOn w:val="Normal"/>
    <w:link w:val="FooterChar"/>
    <w:uiPriority w:val="99"/>
    <w:unhideWhenUsed/>
    <w:rsid w:val="00D43959"/>
    <w:pPr>
      <w:tabs>
        <w:tab w:val="center" w:pos="4513"/>
        <w:tab w:val="right" w:pos="9026"/>
      </w:tabs>
    </w:pPr>
  </w:style>
  <w:style w:type="character" w:customStyle="1" w:styleId="FooterChar">
    <w:name w:val="Footer Char"/>
    <w:basedOn w:val="DefaultParagraphFont"/>
    <w:link w:val="Footer"/>
    <w:uiPriority w:val="99"/>
    <w:rsid w:val="00D43959"/>
    <w:rPr>
      <w:lang w:val="en-GB"/>
    </w:rPr>
  </w:style>
  <w:style w:type="paragraph" w:styleId="BalloonText">
    <w:name w:val="Balloon Text"/>
    <w:basedOn w:val="Normal"/>
    <w:link w:val="BalloonTextChar"/>
    <w:uiPriority w:val="99"/>
    <w:semiHidden/>
    <w:unhideWhenUsed/>
    <w:rsid w:val="00D4395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43959"/>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alibri">
      <a:majorFont>
        <a:latin typeface="Calibri"/>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964</Words>
  <Characters>5495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Merttens</dc:creator>
  <cp:keywords/>
  <dc:description/>
  <cp:lastModifiedBy>Harrap</cp:lastModifiedBy>
  <cp:revision>2</cp:revision>
  <cp:lastPrinted>2019-07-12T15:43:00Z</cp:lastPrinted>
  <dcterms:created xsi:type="dcterms:W3CDTF">2020-10-05T19:03:00Z</dcterms:created>
  <dcterms:modified xsi:type="dcterms:W3CDTF">2020-10-05T19:03:00Z</dcterms:modified>
</cp:coreProperties>
</file>