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556" w:rsidRDefault="00B75B2C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-200660</wp:posOffset>
            </wp:positionH>
            <wp:positionV relativeFrom="paragraph">
              <wp:posOffset>288925</wp:posOffset>
            </wp:positionV>
            <wp:extent cx="7077075" cy="6726555"/>
            <wp:effectExtent l="0" t="0" r="9525" b="0"/>
            <wp:wrapTight wrapText="bothSides">
              <wp:wrapPolygon edited="0">
                <wp:start x="0" y="0"/>
                <wp:lineTo x="0" y="21533"/>
                <wp:lineTo x="21571" y="21533"/>
                <wp:lineTo x="2157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5" b="-1"/>
                    <a:stretch/>
                  </pic:blipFill>
                  <pic:spPr bwMode="auto">
                    <a:xfrm>
                      <a:off x="0" y="0"/>
                      <a:ext cx="7077075" cy="6726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5556" w:rsidSect="00B75B2C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5B2C" w:rsidRDefault="00B75B2C" w:rsidP="00B75B2C">
      <w:pPr>
        <w:spacing w:after="0" w:line="240" w:lineRule="auto"/>
      </w:pPr>
      <w:r>
        <w:separator/>
      </w:r>
    </w:p>
  </w:endnote>
  <w:endnote w:type="continuationSeparator" w:id="0">
    <w:p w:rsidR="00B75B2C" w:rsidRDefault="00B75B2C" w:rsidP="00B75B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5B2C" w:rsidRDefault="00B75B2C" w:rsidP="00B75B2C">
      <w:pPr>
        <w:spacing w:after="0" w:line="240" w:lineRule="auto"/>
      </w:pPr>
      <w:r>
        <w:separator/>
      </w:r>
    </w:p>
  </w:footnote>
  <w:footnote w:type="continuationSeparator" w:id="0">
    <w:p w:rsidR="00B75B2C" w:rsidRDefault="00B75B2C" w:rsidP="00B75B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5B2C" w:rsidRPr="00B75B2C" w:rsidRDefault="00B75B2C">
    <w:pPr>
      <w:pStyle w:val="Header"/>
      <w:rPr>
        <w:rFonts w:ascii="Comic Sans MS" w:hAnsi="Comic Sans MS"/>
      </w:rPr>
    </w:pPr>
    <w:r w:rsidRPr="00B75B2C">
      <w:rPr>
        <w:rFonts w:ascii="Comic Sans MS" w:hAnsi="Comic Sans MS"/>
      </w:rPr>
      <w:t>18.1.21</w:t>
    </w:r>
    <w:r w:rsidRPr="00B75B2C">
      <w:rPr>
        <w:rFonts w:ascii="Comic Sans MS" w:hAnsi="Comic Sans MS"/>
      </w:rPr>
      <w:tab/>
      <w:t>I can add equal groups.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B2C"/>
    <w:rsid w:val="00A779DA"/>
    <w:rsid w:val="00B75B2C"/>
    <w:rsid w:val="00B96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F7256"/>
  <w15:chartTrackingRefBased/>
  <w15:docId w15:val="{5E5856EF-8AEC-41F4-9A91-53BE759EB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75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5B2C"/>
  </w:style>
  <w:style w:type="paragraph" w:styleId="Footer">
    <w:name w:val="footer"/>
    <w:basedOn w:val="Normal"/>
    <w:link w:val="FooterChar"/>
    <w:uiPriority w:val="99"/>
    <w:unhideWhenUsed/>
    <w:rsid w:val="00B75B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5B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1</cp:revision>
  <dcterms:created xsi:type="dcterms:W3CDTF">2021-01-13T11:20:00Z</dcterms:created>
  <dcterms:modified xsi:type="dcterms:W3CDTF">2021-01-13T11:22:00Z</dcterms:modified>
</cp:coreProperties>
</file>