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alibri-Bold"/>
          <w:b/>
          <w:bCs/>
          <w:i/>
          <w:color w:val="000000"/>
          <w:sz w:val="28"/>
          <w:szCs w:val="28"/>
          <w:u w:val="single"/>
        </w:rPr>
      </w:pPr>
      <w:r w:rsidRPr="0069275C">
        <w:rPr>
          <w:rFonts w:ascii="Comic Sans MS" w:hAnsi="Comic Sans MS" w:cs="Calibri-Bold"/>
          <w:b/>
          <w:bCs/>
          <w:i/>
          <w:color w:val="000000"/>
          <w:sz w:val="28"/>
          <w:szCs w:val="28"/>
          <w:u w:val="single"/>
        </w:rPr>
        <w:t xml:space="preserve">Can I identify </w:t>
      </w:r>
      <w:proofErr w:type="gramStart"/>
      <w:r w:rsidRPr="0069275C">
        <w:rPr>
          <w:rFonts w:ascii="Comic Sans MS" w:hAnsi="Comic Sans MS" w:cs="Calibri-Bold"/>
          <w:b/>
          <w:bCs/>
          <w:i/>
          <w:color w:val="000000"/>
          <w:sz w:val="28"/>
          <w:szCs w:val="28"/>
          <w:u w:val="single"/>
        </w:rPr>
        <w:t>adverbials ?</w:t>
      </w:r>
      <w:proofErr w:type="gramEnd"/>
    </w:p>
    <w:p w:rsid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Bold"/>
          <w:b/>
          <w:bCs/>
          <w:color w:val="7030A1"/>
          <w:sz w:val="28"/>
          <w:szCs w:val="28"/>
        </w:rPr>
      </w:pP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Bold"/>
          <w:b/>
          <w:bCs/>
          <w:color w:val="7030A1"/>
          <w:sz w:val="28"/>
          <w:szCs w:val="28"/>
        </w:rPr>
      </w:pPr>
      <w:bookmarkStart w:id="0" w:name="_GoBack"/>
      <w:bookmarkEnd w:id="0"/>
      <w:r w:rsidRPr="0069275C">
        <w:rPr>
          <w:rFonts w:ascii="Comic Sans MS" w:hAnsi="Comic Sans MS" w:cs="Calibri-Bold"/>
          <w:b/>
          <w:bCs/>
          <w:color w:val="7030A1"/>
          <w:sz w:val="28"/>
          <w:szCs w:val="28"/>
        </w:rPr>
        <w:t>1. Read these sentences.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Bold"/>
          <w:b/>
          <w:bCs/>
          <w:color w:val="7030A1"/>
          <w:sz w:val="28"/>
          <w:szCs w:val="28"/>
        </w:rPr>
      </w:pPr>
      <w:r w:rsidRPr="0069275C">
        <w:rPr>
          <w:rFonts w:ascii="Comic Sans MS" w:hAnsi="Comic Sans MS" w:cs="Calibri-Bold"/>
          <w:b/>
          <w:bCs/>
          <w:color w:val="7030A1"/>
          <w:sz w:val="28"/>
          <w:szCs w:val="28"/>
        </w:rPr>
        <w:t>2. Underline the verb.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Bold"/>
          <w:b/>
          <w:bCs/>
          <w:color w:val="7030A1"/>
          <w:sz w:val="28"/>
          <w:szCs w:val="28"/>
        </w:rPr>
      </w:pPr>
      <w:r w:rsidRPr="0069275C">
        <w:rPr>
          <w:rFonts w:ascii="Comic Sans MS" w:hAnsi="Comic Sans MS" w:cs="Calibri-Bold"/>
          <w:b/>
          <w:bCs/>
          <w:color w:val="7030A1"/>
          <w:sz w:val="28"/>
          <w:szCs w:val="28"/>
        </w:rPr>
        <w:t>3. Highlight the adverbial.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Bold"/>
          <w:b/>
          <w:bCs/>
          <w:color w:val="7030A1"/>
          <w:sz w:val="28"/>
          <w:szCs w:val="28"/>
        </w:rPr>
      </w:pPr>
      <w:r w:rsidRPr="0069275C">
        <w:rPr>
          <w:rFonts w:ascii="Comic Sans MS" w:hAnsi="Comic Sans MS" w:cs="Calibri-Bold"/>
          <w:b/>
          <w:bCs/>
          <w:color w:val="7030A1"/>
          <w:sz w:val="28"/>
          <w:szCs w:val="28"/>
        </w:rPr>
        <w:t>4. Write what question the adverbial answers – When, Where or How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Bold"/>
          <w:b/>
          <w:bCs/>
          <w:color w:val="7030A1"/>
          <w:sz w:val="28"/>
          <w:szCs w:val="28"/>
        </w:rPr>
      </w:pPr>
      <w:r w:rsidRPr="0069275C">
        <w:rPr>
          <w:rFonts w:ascii="Comic Sans MS" w:hAnsi="Comic Sans MS" w:cs="Calibri-Bold"/>
          <w:b/>
          <w:bCs/>
          <w:color w:val="7030A1"/>
          <w:sz w:val="28"/>
          <w:szCs w:val="28"/>
        </w:rPr>
        <w:t xml:space="preserve">The first </w:t>
      </w:r>
      <w:proofErr w:type="gramStart"/>
      <w:r w:rsidRPr="0069275C">
        <w:rPr>
          <w:rFonts w:ascii="Comic Sans MS" w:hAnsi="Comic Sans MS" w:cs="Calibri-Bold"/>
          <w:b/>
          <w:bCs/>
          <w:color w:val="7030A1"/>
          <w:sz w:val="28"/>
          <w:szCs w:val="28"/>
        </w:rPr>
        <w:t>has been done</w:t>
      </w:r>
      <w:proofErr w:type="gramEnd"/>
      <w:r w:rsidRPr="0069275C">
        <w:rPr>
          <w:rFonts w:ascii="Comic Sans MS" w:hAnsi="Comic Sans MS" w:cs="Calibri-Bold"/>
          <w:b/>
          <w:bCs/>
          <w:color w:val="7030A1"/>
          <w:sz w:val="28"/>
          <w:szCs w:val="28"/>
        </w:rPr>
        <w:t xml:space="preserve"> for you.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Light"/>
          <w:color w:val="000000"/>
          <w:sz w:val="32"/>
          <w:szCs w:val="32"/>
        </w:rPr>
      </w:pPr>
      <w:r w:rsidRPr="0069275C">
        <w:rPr>
          <w:rFonts w:ascii="Comic Sans MS" w:hAnsi="Comic Sans MS" w:cs="Calibri-Light"/>
          <w:color w:val="000000"/>
          <w:sz w:val="32"/>
          <w:szCs w:val="32"/>
        </w:rPr>
        <w:t xml:space="preserve">1. Little Mouse </w:t>
      </w:r>
      <w:r w:rsidRPr="0069275C">
        <w:rPr>
          <w:rFonts w:ascii="Comic Sans MS" w:hAnsi="Comic Sans MS" w:cs="Calibri-Light"/>
          <w:color w:val="000000"/>
          <w:sz w:val="32"/>
          <w:szCs w:val="32"/>
          <w:u w:val="single"/>
        </w:rPr>
        <w:t>shivered</w:t>
      </w:r>
      <w:r w:rsidRPr="0069275C">
        <w:rPr>
          <w:rFonts w:ascii="Comic Sans MS" w:hAnsi="Comic Sans MS" w:cs="Calibri-Light"/>
          <w:color w:val="000000"/>
          <w:sz w:val="32"/>
          <w:szCs w:val="32"/>
        </w:rPr>
        <w:t xml:space="preserve"> </w:t>
      </w:r>
      <w:r w:rsidRPr="0069275C">
        <w:rPr>
          <w:rFonts w:ascii="Comic Sans MS" w:hAnsi="Comic Sans MS" w:cs="Calibri-Light"/>
          <w:color w:val="000000"/>
          <w:sz w:val="32"/>
          <w:szCs w:val="32"/>
          <w:highlight w:val="yellow"/>
        </w:rPr>
        <w:t>near the cobwebs</w:t>
      </w:r>
      <w:r w:rsidRPr="0069275C">
        <w:rPr>
          <w:rFonts w:ascii="Comic Sans MS" w:hAnsi="Comic Sans MS" w:cs="Calibri-Light"/>
          <w:color w:val="000000"/>
          <w:sz w:val="32"/>
          <w:szCs w:val="32"/>
        </w:rPr>
        <w:t>. WHERE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Light"/>
          <w:color w:val="000000"/>
          <w:sz w:val="32"/>
          <w:szCs w:val="32"/>
        </w:rPr>
      </w:pPr>
      <w:r w:rsidRPr="0069275C">
        <w:rPr>
          <w:rFonts w:ascii="Comic Sans MS" w:hAnsi="Comic Sans MS" w:cs="Calibri-Light"/>
          <w:color w:val="000000"/>
          <w:sz w:val="32"/>
          <w:szCs w:val="32"/>
        </w:rPr>
        <w:t>2. At night, he peered under the bed.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Light"/>
          <w:color w:val="000000"/>
          <w:sz w:val="32"/>
          <w:szCs w:val="32"/>
        </w:rPr>
      </w:pPr>
      <w:r w:rsidRPr="0069275C">
        <w:rPr>
          <w:rFonts w:ascii="Comic Sans MS" w:hAnsi="Comic Sans MS" w:cs="Calibri-Light"/>
          <w:color w:val="000000"/>
          <w:sz w:val="32"/>
          <w:szCs w:val="32"/>
        </w:rPr>
        <w:t>3. With great care, he avoided sharp knives around the house.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Light"/>
          <w:color w:val="000000"/>
          <w:sz w:val="32"/>
          <w:szCs w:val="32"/>
        </w:rPr>
      </w:pPr>
      <w:r w:rsidRPr="0069275C">
        <w:rPr>
          <w:rFonts w:ascii="Comic Sans MS" w:hAnsi="Comic Sans MS" w:cs="Calibri-Light"/>
          <w:color w:val="000000"/>
          <w:sz w:val="32"/>
          <w:szCs w:val="32"/>
        </w:rPr>
        <w:t>4. Little Mouse hid in the cupboard.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Light"/>
          <w:color w:val="000000"/>
          <w:sz w:val="32"/>
          <w:szCs w:val="32"/>
        </w:rPr>
      </w:pPr>
      <w:r w:rsidRPr="0069275C">
        <w:rPr>
          <w:rFonts w:ascii="Comic Sans MS" w:hAnsi="Comic Sans MS" w:cs="Calibri-Light"/>
          <w:color w:val="000000"/>
          <w:sz w:val="32"/>
          <w:szCs w:val="32"/>
        </w:rPr>
        <w:t>5. When he was out shopping, Little Mouse avoided knife shops.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Light"/>
          <w:color w:val="000000"/>
          <w:sz w:val="32"/>
          <w:szCs w:val="32"/>
        </w:rPr>
      </w:pPr>
      <w:r w:rsidRPr="0069275C">
        <w:rPr>
          <w:rFonts w:ascii="Comic Sans MS" w:hAnsi="Comic Sans MS" w:cs="Calibri-Light"/>
          <w:color w:val="000000"/>
          <w:sz w:val="32"/>
          <w:szCs w:val="32"/>
        </w:rPr>
        <w:t>6. Cautiously, he turned the taps on.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Light"/>
          <w:color w:val="000000"/>
          <w:sz w:val="32"/>
          <w:szCs w:val="32"/>
        </w:rPr>
      </w:pPr>
      <w:r w:rsidRPr="0069275C">
        <w:rPr>
          <w:rFonts w:ascii="Comic Sans MS" w:hAnsi="Comic Sans MS" w:cs="Calibri-Light"/>
          <w:color w:val="000000"/>
          <w:sz w:val="32"/>
          <w:szCs w:val="32"/>
        </w:rPr>
        <w:t>7. Clutching a map, Little Mouse went to the park.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Light"/>
          <w:color w:val="000000"/>
          <w:sz w:val="32"/>
          <w:szCs w:val="32"/>
        </w:rPr>
      </w:pPr>
      <w:r w:rsidRPr="0069275C">
        <w:rPr>
          <w:rFonts w:ascii="Comic Sans MS" w:hAnsi="Comic Sans MS" w:cs="Calibri-Light"/>
          <w:color w:val="000000"/>
          <w:sz w:val="32"/>
          <w:szCs w:val="32"/>
        </w:rPr>
        <w:t>8. When he heard the loud noise, Little Mouse shot across the room like a rocket.</w:t>
      </w:r>
    </w:p>
    <w:p w:rsidR="0069275C" w:rsidRPr="0069275C" w:rsidRDefault="0069275C" w:rsidP="0069275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-Light"/>
          <w:color w:val="000000"/>
          <w:sz w:val="32"/>
          <w:szCs w:val="32"/>
        </w:rPr>
      </w:pPr>
      <w:r w:rsidRPr="0069275C">
        <w:rPr>
          <w:rFonts w:ascii="Comic Sans MS" w:hAnsi="Comic Sans MS" w:cs="Calibri-Light"/>
          <w:color w:val="000000"/>
          <w:sz w:val="32"/>
          <w:szCs w:val="32"/>
        </w:rPr>
        <w:t>9. Little Mouse switched his nightlight on straight after tea.</w:t>
      </w:r>
    </w:p>
    <w:p w:rsidR="00A81A0B" w:rsidRDefault="0069275C" w:rsidP="0069275C">
      <w:pPr>
        <w:rPr>
          <w:rFonts w:ascii="Comic Sans MS" w:hAnsi="Comic Sans MS" w:cs="Calibri-Light"/>
          <w:color w:val="000000"/>
          <w:sz w:val="32"/>
          <w:szCs w:val="32"/>
        </w:rPr>
      </w:pPr>
      <w:r w:rsidRPr="0069275C">
        <w:rPr>
          <w:rFonts w:ascii="Comic Sans MS" w:hAnsi="Comic Sans MS" w:cs="Calibri-Light"/>
          <w:color w:val="000000"/>
          <w:sz w:val="32"/>
          <w:szCs w:val="32"/>
        </w:rPr>
        <w:t>10. Using his binoculars, he checked for birds before heading into the garden.</w:t>
      </w:r>
    </w:p>
    <w:p w:rsidR="0069275C" w:rsidRDefault="0069275C" w:rsidP="0069275C">
      <w:pPr>
        <w:rPr>
          <w:rFonts w:ascii="Comic Sans MS" w:hAnsi="Comic Sans MS" w:cs="Calibri-Light"/>
          <w:color w:val="000000"/>
          <w:sz w:val="32"/>
          <w:szCs w:val="32"/>
        </w:rPr>
      </w:pPr>
    </w:p>
    <w:p w:rsidR="0069275C" w:rsidRDefault="0069275C" w:rsidP="0069275C">
      <w:pPr>
        <w:rPr>
          <w:rFonts w:ascii="Comic Sans MS" w:hAnsi="Comic Sans MS" w:cs="Calibri-Light"/>
          <w:color w:val="000000"/>
          <w:sz w:val="32"/>
          <w:szCs w:val="32"/>
        </w:rPr>
      </w:pPr>
    </w:p>
    <w:p w:rsidR="0069275C" w:rsidRDefault="0069275C" w:rsidP="0069275C">
      <w:pPr>
        <w:rPr>
          <w:rFonts w:ascii="Comic Sans MS" w:hAnsi="Comic Sans MS" w:cs="Calibri-Light"/>
          <w:color w:val="000000"/>
          <w:sz w:val="32"/>
          <w:szCs w:val="32"/>
        </w:rPr>
      </w:pPr>
    </w:p>
    <w:p w:rsidR="0069275C" w:rsidRDefault="0069275C" w:rsidP="0069275C">
      <w:pPr>
        <w:rPr>
          <w:rFonts w:ascii="Comic Sans MS" w:hAnsi="Comic Sans MS" w:cs="Calibri-Light"/>
          <w:color w:val="000000"/>
          <w:sz w:val="32"/>
          <w:szCs w:val="32"/>
        </w:rPr>
      </w:pPr>
    </w:p>
    <w:p w:rsidR="0069275C" w:rsidRDefault="0069275C" w:rsidP="0069275C">
      <w:pPr>
        <w:rPr>
          <w:rFonts w:ascii="Comic Sans MS" w:hAnsi="Comic Sans MS" w:cs="Calibri-Light"/>
          <w:color w:val="000000"/>
          <w:sz w:val="32"/>
          <w:szCs w:val="32"/>
        </w:rPr>
      </w:pPr>
    </w:p>
    <w:p w:rsidR="0069275C" w:rsidRDefault="0069275C" w:rsidP="0069275C">
      <w:pPr>
        <w:rPr>
          <w:rFonts w:ascii="Comic Sans MS" w:hAnsi="Comic Sans MS" w:cs="Calibri-Light"/>
          <w:color w:val="000000"/>
          <w:sz w:val="32"/>
          <w:szCs w:val="32"/>
        </w:rPr>
      </w:pPr>
    </w:p>
    <w:p w:rsidR="0069275C" w:rsidRDefault="0069275C" w:rsidP="0069275C">
      <w:pPr>
        <w:rPr>
          <w:rFonts w:ascii="Comic Sans MS" w:hAnsi="Comic Sans MS" w:cs="Calibri-Light"/>
          <w:color w:val="000000"/>
          <w:sz w:val="32"/>
          <w:szCs w:val="32"/>
        </w:rPr>
      </w:pPr>
    </w:p>
    <w:p w:rsidR="0069275C" w:rsidRDefault="0069275C" w:rsidP="0069275C">
      <w:pPr>
        <w:rPr>
          <w:rFonts w:ascii="Comic Sans MS" w:hAnsi="Comic Sans MS" w:cs="Calibri-Light"/>
          <w:color w:val="000000"/>
          <w:sz w:val="32"/>
          <w:szCs w:val="32"/>
        </w:rPr>
      </w:pPr>
    </w:p>
    <w:p w:rsidR="0069275C" w:rsidRPr="0069275C" w:rsidRDefault="0069275C" w:rsidP="0069275C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0CE774D7" wp14:editId="2ABCC769">
            <wp:extent cx="6088875" cy="367855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5168" cy="3682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275C" w:rsidRPr="006927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75C"/>
    <w:rsid w:val="0001720D"/>
    <w:rsid w:val="0069275C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8C5AA"/>
  <w15:chartTrackingRefBased/>
  <w15:docId w15:val="{CD214DD0-BB1E-4C8F-8569-13014109D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2020-07-07T11:10:00Z</dcterms:created>
  <dcterms:modified xsi:type="dcterms:W3CDTF">2020-07-07T11:13:00Z</dcterms:modified>
</cp:coreProperties>
</file>