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FFB44" w14:textId="7ABB39EF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EC7D75">
        <w:rPr>
          <w:rFonts w:ascii="Comic Sans MS" w:hAnsi="Comic Sans MS"/>
          <w:sz w:val="28"/>
          <w:u w:val="single"/>
        </w:rPr>
        <w:t xml:space="preserve"> 7.2.25 Test on 14.2.25</w:t>
      </w:r>
    </w:p>
    <w:p w14:paraId="0E072C5C" w14:textId="0BB643CA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7B3FF0">
        <w:rPr>
          <w:rFonts w:ascii="Comic Sans MS" w:hAnsi="Comic Sans MS"/>
          <w:sz w:val="28"/>
        </w:rPr>
        <w:t xml:space="preserve">the </w:t>
      </w:r>
      <w:r w:rsidR="00776F90">
        <w:rPr>
          <w:rFonts w:ascii="Comic Sans MS" w:hAnsi="Comic Sans MS"/>
          <w:sz w:val="28"/>
        </w:rPr>
        <w:t>Mayan myth about the quetzal bird.</w:t>
      </w:r>
    </w:p>
    <w:p w14:paraId="443D71EE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 xml:space="preserve">our spellings are based on the word endings </w:t>
      </w:r>
      <w:r w:rsidR="00776F90">
        <w:rPr>
          <w:rFonts w:ascii="Comic Sans MS" w:hAnsi="Comic Sans MS"/>
          <w:sz w:val="28"/>
        </w:rPr>
        <w:t>–</w:t>
      </w:r>
      <w:proofErr w:type="spellStart"/>
      <w:r w:rsidR="00776F90" w:rsidRPr="003E589C">
        <w:rPr>
          <w:rFonts w:ascii="Comic Sans MS" w:hAnsi="Comic Sans MS"/>
          <w:color w:val="0070C0"/>
          <w:sz w:val="28"/>
        </w:rPr>
        <w:t>ance</w:t>
      </w:r>
      <w:proofErr w:type="spellEnd"/>
      <w:r w:rsidR="00776F90">
        <w:rPr>
          <w:rFonts w:ascii="Comic Sans MS" w:hAnsi="Comic Sans MS"/>
          <w:sz w:val="28"/>
        </w:rPr>
        <w:t>, –</w:t>
      </w:r>
      <w:proofErr w:type="spellStart"/>
      <w:r w:rsidR="00776F90" w:rsidRPr="003E589C">
        <w:rPr>
          <w:rFonts w:ascii="Comic Sans MS" w:hAnsi="Comic Sans MS"/>
          <w:color w:val="00B050"/>
          <w:sz w:val="28"/>
        </w:rPr>
        <w:t>ancy</w:t>
      </w:r>
      <w:proofErr w:type="spellEnd"/>
      <w:r w:rsidR="00776F90">
        <w:rPr>
          <w:rFonts w:ascii="Comic Sans MS" w:hAnsi="Comic Sans MS"/>
          <w:sz w:val="28"/>
        </w:rPr>
        <w:t xml:space="preserve">, </w:t>
      </w:r>
      <w:r w:rsidR="00AD5131">
        <w:rPr>
          <w:rFonts w:ascii="Comic Sans MS" w:hAnsi="Comic Sans MS"/>
          <w:sz w:val="28"/>
        </w:rPr>
        <w:t>–</w:t>
      </w:r>
      <w:proofErr w:type="spellStart"/>
      <w:r w:rsidR="007B3FF0">
        <w:rPr>
          <w:rFonts w:ascii="Comic Sans MS" w:hAnsi="Comic Sans MS"/>
          <w:color w:val="FF0000"/>
          <w:sz w:val="28"/>
        </w:rPr>
        <w:t>ence</w:t>
      </w:r>
      <w:proofErr w:type="spellEnd"/>
      <w:r w:rsidR="00AD5131">
        <w:rPr>
          <w:rFonts w:ascii="Comic Sans MS" w:hAnsi="Comic Sans MS"/>
          <w:sz w:val="28"/>
        </w:rPr>
        <w:t xml:space="preserve"> and –</w:t>
      </w:r>
      <w:proofErr w:type="spellStart"/>
      <w:r w:rsidR="007B3FF0">
        <w:rPr>
          <w:rFonts w:ascii="Comic Sans MS" w:hAnsi="Comic Sans MS"/>
          <w:color w:val="833C0B" w:themeColor="accent2" w:themeShade="80"/>
          <w:sz w:val="28"/>
        </w:rPr>
        <w:t>ency</w:t>
      </w:r>
      <w:proofErr w:type="spellEnd"/>
      <w:r w:rsidR="00AD5131">
        <w:rPr>
          <w:rFonts w:ascii="Comic Sans MS" w:hAnsi="Comic Sans MS"/>
          <w:sz w:val="28"/>
        </w:rPr>
        <w:t xml:space="preserve"> which we </w:t>
      </w:r>
      <w:r w:rsidR="00776F90">
        <w:rPr>
          <w:rFonts w:ascii="Comic Sans MS" w:hAnsi="Comic Sans MS"/>
          <w:sz w:val="28"/>
        </w:rPr>
        <w:t>have been looking at over the past two weeks</w:t>
      </w:r>
      <w:r w:rsidR="00AD5131">
        <w:rPr>
          <w:rFonts w:ascii="Comic Sans MS" w:hAnsi="Comic Sans MS"/>
          <w:sz w:val="28"/>
        </w:rPr>
        <w:t>.</w:t>
      </w:r>
    </w:p>
    <w:p w14:paraId="04488D42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E5FCFA0" w14:textId="0B71116D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776F90">
        <w:rPr>
          <w:rFonts w:ascii="Comic Sans MS" w:hAnsi="Comic Sans MS"/>
          <w:sz w:val="28"/>
        </w:rPr>
        <w:t>Thurs</w:t>
      </w:r>
      <w:r w:rsidR="00C730FF">
        <w:rPr>
          <w:rFonts w:ascii="Comic Sans MS" w:hAnsi="Comic Sans MS"/>
          <w:sz w:val="28"/>
        </w:rPr>
        <w:t xml:space="preserve">day </w:t>
      </w:r>
      <w:r w:rsidR="00EC7D75">
        <w:rPr>
          <w:rFonts w:ascii="Comic Sans MS" w:hAnsi="Comic Sans MS"/>
          <w:sz w:val="28"/>
        </w:rPr>
        <w:t>14</w:t>
      </w:r>
      <w:r w:rsidR="00776F90" w:rsidRPr="00776F90">
        <w:rPr>
          <w:rFonts w:ascii="Comic Sans MS" w:hAnsi="Comic Sans MS"/>
          <w:sz w:val="28"/>
          <w:vertAlign w:val="superscript"/>
        </w:rPr>
        <w:t>th</w:t>
      </w:r>
      <w:r w:rsidR="00776F90">
        <w:rPr>
          <w:rFonts w:ascii="Comic Sans MS" w:hAnsi="Comic Sans MS"/>
          <w:sz w:val="28"/>
        </w:rPr>
        <w:t xml:space="preserve"> </w:t>
      </w:r>
      <w:r w:rsidR="007B3FF0">
        <w:rPr>
          <w:rFonts w:ascii="Comic Sans MS" w:hAnsi="Comic Sans MS"/>
          <w:sz w:val="28"/>
        </w:rPr>
        <w:t>Febr</w:t>
      </w:r>
      <w:r w:rsidR="00E90734">
        <w:rPr>
          <w:rFonts w:ascii="Comic Sans MS" w:hAnsi="Comic Sans MS"/>
          <w:sz w:val="28"/>
        </w:rPr>
        <w:t>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CAD253C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497A4F3B" w14:textId="77777777" w:rsidR="00AD5131" w:rsidRDefault="00776F90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“Look!” He pointed to the Quetzal. “Look at his confid</w:t>
      </w:r>
      <w:r w:rsidRPr="00776F9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>, his eleg</w:t>
      </w:r>
      <w:r w:rsidRPr="00776F90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and his magnific</w:t>
      </w:r>
      <w:r w:rsidRPr="00776F9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>! You must choose him.”</w:t>
      </w:r>
    </w:p>
    <w:p w14:paraId="743E5B94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174C321B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12AFAAA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48DF4930" w14:textId="77777777" w:rsidR="00AD5131" w:rsidRDefault="00776F90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Great Spirit announced, “You must choose a king to have domin</w:t>
      </w:r>
      <w:r w:rsidRPr="00776F90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over you. Each bird must give a perform</w:t>
      </w:r>
      <w:r w:rsidRPr="00776F90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to display the evid</w:t>
      </w:r>
      <w:r w:rsidRPr="00776F9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 xml:space="preserve"> of their talents to the audi</w:t>
      </w:r>
      <w:r w:rsidRPr="00776F90">
        <w:rPr>
          <w:rFonts w:ascii="Comic Sans MS" w:hAnsi="Comic Sans MS"/>
          <w:color w:val="FF0000"/>
          <w:sz w:val="36"/>
        </w:rPr>
        <w:t>ence</w:t>
      </w:r>
      <w:r>
        <w:rPr>
          <w:rFonts w:ascii="Comic Sans MS" w:hAnsi="Comic Sans MS"/>
          <w:sz w:val="36"/>
        </w:rPr>
        <w:t>.”</w:t>
      </w:r>
    </w:p>
    <w:p w14:paraId="390792D3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3E589C"/>
    <w:rsid w:val="00467DA4"/>
    <w:rsid w:val="004F021D"/>
    <w:rsid w:val="0059664F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E90734"/>
    <w:rsid w:val="00EC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4FE7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2023-01-18T17:53:00Z</cp:lastPrinted>
  <dcterms:created xsi:type="dcterms:W3CDTF">2025-02-07T14:33:00Z</dcterms:created>
  <dcterms:modified xsi:type="dcterms:W3CDTF">2025-02-07T14:33:00Z</dcterms:modified>
</cp:coreProperties>
</file>