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1BFF8F" w14:textId="77777777" w:rsidR="00F54CE8" w:rsidRPr="00F54CE8" w:rsidRDefault="00F54CE8" w:rsidP="00F54CE8">
      <w:pPr>
        <w:spacing w:before="135" w:after="300" w:line="450" w:lineRule="atLeast"/>
        <w:outlineLvl w:val="0"/>
        <w:rPr>
          <w:rFonts w:ascii="Verdana" w:eastAsia="Times New Roman" w:hAnsi="Verdana" w:cs="Times New Roman"/>
          <w:color w:val="003399"/>
          <w:kern w:val="36"/>
          <w:sz w:val="35"/>
          <w:szCs w:val="35"/>
          <w:lang w:eastAsia="en-GB"/>
        </w:rPr>
      </w:pPr>
      <w:r w:rsidRPr="00F54CE8">
        <w:rPr>
          <w:rFonts w:ascii="Verdana" w:eastAsia="Times New Roman" w:hAnsi="Verdana" w:cs="Times New Roman"/>
          <w:color w:val="003399"/>
          <w:kern w:val="36"/>
          <w:sz w:val="35"/>
          <w:szCs w:val="35"/>
          <w:lang w:eastAsia="en-GB"/>
        </w:rPr>
        <w:t>Activity: Pythagoras' Theorem</w:t>
      </w:r>
    </w:p>
    <w:p w14:paraId="5327E22C" w14:textId="77777777" w:rsidR="00F54CE8" w:rsidRPr="00F54CE8" w:rsidRDefault="00F54CE8" w:rsidP="00F54CE8">
      <w:pPr>
        <w:spacing w:before="240" w:after="375" w:line="345" w:lineRule="atLeast"/>
        <w:jc w:val="left"/>
        <w:rPr>
          <w:rFonts w:ascii="Verdana" w:eastAsia="Times New Roman" w:hAnsi="Verdana" w:cs="Times New Roman"/>
          <w:color w:val="000088"/>
          <w:sz w:val="26"/>
          <w:szCs w:val="26"/>
          <w:lang w:eastAsia="en-GB"/>
        </w:rPr>
      </w:pPr>
      <w:r w:rsidRPr="00F54CE8">
        <w:rPr>
          <w:rFonts w:ascii="Verdana" w:eastAsia="Times New Roman" w:hAnsi="Verdana" w:cs="Times New Roman"/>
          <w:color w:val="000088"/>
          <w:sz w:val="26"/>
          <w:szCs w:val="26"/>
          <w:lang w:eastAsia="en-GB"/>
        </w:rPr>
        <w:t>Got a Lot of Shoes? Let's Learn</w:t>
      </w:r>
      <w:r w:rsidRPr="00F54CE8">
        <w:rPr>
          <w:rFonts w:ascii="Verdana" w:eastAsia="Times New Roman" w:hAnsi="Verdana" w:cs="Times New Roman"/>
          <w:color w:val="000088"/>
          <w:sz w:val="26"/>
          <w:lang w:eastAsia="en-GB"/>
        </w:rPr>
        <w:t> </w:t>
      </w:r>
      <w:hyperlink r:id="rId5" w:history="1">
        <w:r w:rsidRPr="00F54CE8">
          <w:rPr>
            <w:rFonts w:ascii="Verdana" w:eastAsia="Times New Roman" w:hAnsi="Verdana" w:cs="Times New Roman"/>
            <w:color w:val="0000FF"/>
            <w:sz w:val="26"/>
            <w:u w:val="single"/>
            <w:lang w:eastAsia="en-GB"/>
          </w:rPr>
          <w:t>Pythagoras' Theorem</w:t>
        </w:r>
      </w:hyperlink>
      <w:r w:rsidRPr="00F54CE8">
        <w:rPr>
          <w:rFonts w:ascii="Verdana" w:eastAsia="Times New Roman" w:hAnsi="Verdana" w:cs="Times New Roman"/>
          <w:color w:val="000088"/>
          <w:sz w:val="26"/>
          <w:szCs w:val="26"/>
          <w:lang w:eastAsia="en-GB"/>
        </w:rPr>
        <w:t>!</w:t>
      </w:r>
    </w:p>
    <w:p w14:paraId="3C1C87ED" w14:textId="77777777" w:rsidR="00F54CE8" w:rsidRPr="00F54CE8" w:rsidRDefault="00F54CE8" w:rsidP="00F54CE8">
      <w:pPr>
        <w:spacing w:before="240" w:after="375" w:line="345" w:lineRule="atLeast"/>
        <w:jc w:val="left"/>
        <w:rPr>
          <w:rFonts w:ascii="Verdana" w:eastAsia="Times New Roman" w:hAnsi="Verdana" w:cs="Times New Roman"/>
          <w:color w:val="000000"/>
          <w:sz w:val="23"/>
          <w:szCs w:val="23"/>
          <w:lang w:eastAsia="en-GB"/>
        </w:rPr>
      </w:pPr>
      <w:r w:rsidRPr="00F54CE8">
        <w:rPr>
          <w:rFonts w:ascii="Verdana" w:eastAsia="Times New Roman" w:hAnsi="Verdana" w:cs="Times New Roman"/>
          <w:color w:val="000000"/>
          <w:sz w:val="23"/>
          <w:szCs w:val="23"/>
          <w:lang w:eastAsia="en-GB"/>
        </w:rPr>
        <w:t>What you'll need:</w:t>
      </w:r>
    </w:p>
    <w:p w14:paraId="2D97760D" w14:textId="77777777" w:rsidR="00F54CE8" w:rsidRPr="00F54CE8" w:rsidRDefault="00F54CE8" w:rsidP="00F54CE8">
      <w:pPr>
        <w:numPr>
          <w:ilvl w:val="0"/>
          <w:numId w:val="1"/>
        </w:numPr>
        <w:spacing w:before="100" w:beforeAutospacing="1" w:after="100" w:afterAutospacing="1" w:line="360" w:lineRule="atLeast"/>
        <w:ind w:left="300"/>
        <w:jc w:val="left"/>
        <w:rPr>
          <w:rFonts w:ascii="Verdana" w:eastAsia="Times New Roman" w:hAnsi="Verdana" w:cs="Times New Roman"/>
          <w:color w:val="000088"/>
          <w:sz w:val="23"/>
          <w:szCs w:val="23"/>
          <w:lang w:eastAsia="en-GB"/>
        </w:rPr>
      </w:pPr>
      <w:r w:rsidRPr="00F54CE8">
        <w:rPr>
          <w:rFonts w:ascii="Verdana" w:eastAsia="Times New Roman" w:hAnsi="Verdana" w:cs="Times New Roman"/>
          <w:color w:val="000088"/>
          <w:sz w:val="23"/>
          <w:szCs w:val="23"/>
          <w:lang w:eastAsia="en-GB"/>
        </w:rPr>
        <w:t>shoes</w:t>
      </w:r>
    </w:p>
    <w:p w14:paraId="26989A3B" w14:textId="77777777" w:rsidR="00F54CE8" w:rsidRPr="00F54CE8" w:rsidRDefault="00F54CE8" w:rsidP="00F54CE8">
      <w:pPr>
        <w:numPr>
          <w:ilvl w:val="0"/>
          <w:numId w:val="1"/>
        </w:numPr>
        <w:spacing w:before="100" w:beforeAutospacing="1" w:after="100" w:afterAutospacing="1" w:line="360" w:lineRule="atLeast"/>
        <w:ind w:left="300"/>
        <w:jc w:val="left"/>
        <w:rPr>
          <w:rFonts w:ascii="Verdana" w:eastAsia="Times New Roman" w:hAnsi="Verdana" w:cs="Times New Roman"/>
          <w:color w:val="000088"/>
          <w:sz w:val="23"/>
          <w:szCs w:val="23"/>
          <w:lang w:eastAsia="en-GB"/>
        </w:rPr>
      </w:pPr>
      <w:r w:rsidRPr="00F54CE8">
        <w:rPr>
          <w:rFonts w:ascii="Verdana" w:eastAsia="Times New Roman" w:hAnsi="Verdana" w:cs="Times New Roman"/>
          <w:color w:val="000088"/>
          <w:sz w:val="23"/>
          <w:szCs w:val="23"/>
          <w:lang w:eastAsia="en-GB"/>
        </w:rPr>
        <w:t>ruler </w:t>
      </w:r>
    </w:p>
    <w:p w14:paraId="4761842D" w14:textId="77777777" w:rsidR="00F54CE8" w:rsidRPr="00F54CE8" w:rsidRDefault="00F54CE8" w:rsidP="00F54CE8">
      <w:pPr>
        <w:numPr>
          <w:ilvl w:val="0"/>
          <w:numId w:val="1"/>
        </w:numPr>
        <w:spacing w:before="100" w:beforeAutospacing="1" w:after="100" w:afterAutospacing="1" w:line="360" w:lineRule="atLeast"/>
        <w:ind w:left="300"/>
        <w:jc w:val="left"/>
        <w:rPr>
          <w:rFonts w:ascii="Verdana" w:eastAsia="Times New Roman" w:hAnsi="Verdana" w:cs="Times New Roman"/>
          <w:color w:val="000088"/>
          <w:sz w:val="23"/>
          <w:szCs w:val="23"/>
          <w:lang w:eastAsia="en-GB"/>
        </w:rPr>
      </w:pPr>
      <w:r w:rsidRPr="00F54CE8">
        <w:rPr>
          <w:rFonts w:ascii="Verdana" w:eastAsia="Times New Roman" w:hAnsi="Verdana" w:cs="Times New Roman"/>
          <w:color w:val="000088"/>
          <w:sz w:val="23"/>
          <w:szCs w:val="23"/>
          <w:lang w:eastAsia="en-GB"/>
        </w:rPr>
        <w:t>pen and paper</w:t>
      </w:r>
    </w:p>
    <w:p w14:paraId="03189BC7" w14:textId="77777777" w:rsidR="00F54CE8" w:rsidRPr="00F54CE8" w:rsidRDefault="00F54CE8" w:rsidP="00F54CE8">
      <w:pPr>
        <w:spacing w:before="240" w:after="375" w:line="345" w:lineRule="atLeast"/>
        <w:jc w:val="left"/>
        <w:rPr>
          <w:rFonts w:ascii="Verdana" w:eastAsia="Times New Roman" w:hAnsi="Verdana" w:cs="Times New Roman"/>
          <w:color w:val="000000"/>
          <w:sz w:val="23"/>
          <w:szCs w:val="23"/>
          <w:lang w:eastAsia="en-GB"/>
        </w:rPr>
      </w:pPr>
      <w:r w:rsidRPr="00F54CE8">
        <w:rPr>
          <w:rFonts w:ascii="Verdana" w:eastAsia="Times New Roman" w:hAnsi="Verdana" w:cs="Times New Roman"/>
          <w:color w:val="A06000"/>
          <w:sz w:val="29"/>
          <w:lang w:eastAsia="en-GB"/>
        </w:rPr>
        <w:t>1st:</w:t>
      </w:r>
      <w:r w:rsidRPr="00F54CE8">
        <w:rPr>
          <w:rFonts w:ascii="Verdana" w:eastAsia="Times New Roman" w:hAnsi="Verdana" w:cs="Times New Roman"/>
          <w:color w:val="000000"/>
          <w:sz w:val="23"/>
          <w:lang w:eastAsia="en-GB"/>
        </w:rPr>
        <w:t> </w:t>
      </w:r>
      <w:r w:rsidRPr="00F54CE8">
        <w:rPr>
          <w:rFonts w:ascii="Verdana" w:eastAsia="Times New Roman" w:hAnsi="Verdana" w:cs="Times New Roman"/>
          <w:color w:val="000000"/>
          <w:sz w:val="23"/>
          <w:szCs w:val="23"/>
          <w:lang w:eastAsia="en-GB"/>
        </w:rPr>
        <w:t>Gather up as many shoes as you can.</w:t>
      </w:r>
    </w:p>
    <w:p w14:paraId="621CC435" w14:textId="77777777" w:rsidR="00F54CE8" w:rsidRPr="00F54CE8" w:rsidRDefault="00F54CE8" w:rsidP="00F54CE8">
      <w:pPr>
        <w:spacing w:before="240" w:after="375" w:line="345" w:lineRule="atLeast"/>
        <w:jc w:val="left"/>
        <w:rPr>
          <w:rFonts w:ascii="Verdana" w:eastAsia="Times New Roman" w:hAnsi="Verdana" w:cs="Times New Roman"/>
          <w:color w:val="000000"/>
          <w:sz w:val="23"/>
          <w:szCs w:val="23"/>
          <w:lang w:eastAsia="en-GB"/>
        </w:rPr>
      </w:pPr>
      <w:r w:rsidRPr="00F54CE8">
        <w:rPr>
          <w:rFonts w:ascii="Verdana" w:eastAsia="Times New Roman" w:hAnsi="Verdana" w:cs="Times New Roman"/>
          <w:color w:val="A06000"/>
          <w:sz w:val="29"/>
          <w:lang w:eastAsia="en-GB"/>
        </w:rPr>
        <w:t>2nd:</w:t>
      </w:r>
      <w:r w:rsidRPr="00F54CE8">
        <w:rPr>
          <w:rFonts w:ascii="Verdana" w:eastAsia="Times New Roman" w:hAnsi="Verdana" w:cs="Times New Roman"/>
          <w:color w:val="000000"/>
          <w:sz w:val="23"/>
          <w:lang w:eastAsia="en-GB"/>
        </w:rPr>
        <w:t> </w:t>
      </w:r>
      <w:r w:rsidRPr="00F54CE8">
        <w:rPr>
          <w:rFonts w:ascii="Verdana" w:eastAsia="Times New Roman" w:hAnsi="Verdana" w:cs="Times New Roman"/>
          <w:color w:val="000000"/>
          <w:sz w:val="23"/>
          <w:szCs w:val="23"/>
          <w:lang w:eastAsia="en-GB"/>
        </w:rPr>
        <w:t>Since Pythagoras' Theorem only works for 90 degree triangles, line your shoes up to form the letter L, like this:</w:t>
      </w:r>
    </w:p>
    <w:p w14:paraId="04A017D3" w14:textId="77777777" w:rsidR="00F54CE8" w:rsidRPr="00F54CE8" w:rsidRDefault="003A527A" w:rsidP="00F54CE8">
      <w:pPr>
        <w:spacing w:before="240" w:after="375" w:line="345" w:lineRule="atLeast"/>
        <w:rPr>
          <w:rFonts w:ascii="Verdana" w:eastAsia="Times New Roman" w:hAnsi="Verdana" w:cs="Times New Roman"/>
          <w:color w:val="000000"/>
          <w:sz w:val="23"/>
          <w:szCs w:val="23"/>
          <w:lang w:eastAsia="en-GB"/>
        </w:rPr>
      </w:pPr>
      <w:r>
        <w:rPr>
          <w:noProof/>
          <w:lang w:eastAsia="en-GB"/>
        </w:rPr>
        <mc:AlternateContent>
          <mc:Choice Requires="wps">
            <w:drawing>
              <wp:inline distT="0" distB="0" distL="0" distR="0" wp14:anchorId="136E8920" wp14:editId="128F5E41">
                <wp:extent cx="301625" cy="301625"/>
                <wp:effectExtent l="0" t="0" r="0" b="0"/>
                <wp:docPr id="1" name="AutoShap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09F721D" id="AutoShape 1" o:spid="_x0000_s1026"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E9ZBrQIAALcFAAAOAAAAZHJzL2Uyb0RvYy54bWysVF1vmzAUfZ+0/2D5nQKp8wEKqdoQpknd&#10;VqnbD3DABGtge7YT0k3777s2SZq0mjRt4wHZvubcc+493PnNvmvRjmnDpchwfBVhxEQpKy42Gf7y&#10;uQhmGBlLRUVbKViGn5jBN4u3b+a9StlINrKtmEYAIkzaqww31qo0DE3ZsI6aK6mYgGAtdUctbPUm&#10;rDTtAb1rw1EUTcJe6kppWTJj4DQfgnjh8eualfZTXRtmUZth4Gb9W/v32r3DxZymG01Vw8sDDfoX&#10;LDrKBSQ9QeXUUrTV/BVUx0stjaztVSm7UNY1L5nXAGri6IWax4Yq5rVAcYw6lcn8P9jy4+5BI15B&#10;7zAStIMW3W6t9JlR7MrTK5PCrUf1oJ1Ao+5l+dUgIZcNFRt2axQUefj8eKS17BtGK+DpIcILDLcx&#10;gIbW/QdZQUIKCX3x9rXuXA4oC9r7Hj2desT2FpVweB3Fk9EYoxJChzWQDGl6/FhpY98x2SG3yLAG&#10;dh6c7u6NHa4er7hcQha8bb0NWnFxAJjDCaSGT13MkfBd/ZFEyWq2mpGAjCargER5HtwWSxJMing6&#10;zq/z5TKPf7q8MUkbXlVMuDRHh8Xkzzp48PrgjZPHjGx55eAcJaM362Wr0Y6Cwwv/uK4B+bNr4SUN&#10;HwYtLyTFIxLdjZKgmMymASnIOEim0SyI4uQumUQkIXlxKemeC/bvklCf4WQMPfVyfqst8s9rbTTt&#10;uIUZ0vIuw7PTJZo6B65E5VtrKW+H9VkpHP3nUkDFjo32fnUWHdy/ltUT2FVLsBPMEJh2sGik/o5R&#10;D5Mjw+bblmqGUftegOWTmBA3avyGjKcj2OjzyPo8QkUJUBm2GA3LpR3G01ZpvmkgU+wLI6T7L2vu&#10;Lex+oYEV8HcbmA5eyWGSufFzvve3nuft4hcAAAD//wMAUEsDBBQABgAIAAAAIQBoNpdo2gAAAAMB&#10;AAAPAAAAZHJzL2Rvd25yZXYueG1sTI9PS8NAEMXvgt9hGcGL2I3iP2I2RQpiEaGYas/T7JgEs7Np&#10;dpvEb+9UD3qZx/CG936TzSfXqoH60Hg2cDFLQBGX3jZcGXhbP57fgQoR2WLrmQx8UYB5fnyUYWr9&#10;yK80FLFSEsIhRQN1jF2qdShrchhmviMW78P3DqOsfaVtj6OEu1ZfJsmNdtiwNNTY0aKm8rPYOwNj&#10;uRo265cnvTrbLD3vlrtF8f5szOnJ9HAPKtIU/47hgC/okAvT1u/ZBtUakEfizxTv6vYa1PZXdZ7p&#10;/+z5NwAAAP//AwBQSwECLQAUAAYACAAAACEAtoM4kv4AAADhAQAAEwAAAAAAAAAAAAAAAAAAAAAA&#10;W0NvbnRlbnRfVHlwZXNdLnhtbFBLAQItABQABgAIAAAAIQA4/SH/1gAAAJQBAAALAAAAAAAAAAAA&#10;AAAAAC8BAABfcmVscy8ucmVsc1BLAQItABQABgAIAAAAIQAqE9ZBrQIAALcFAAAOAAAAAAAAAAAA&#10;AAAAAC4CAABkcnMvZTJvRG9jLnhtbFBLAQItABQABgAIAAAAIQBoNpdo2gAAAAMBAAAPAAAAAAAA&#10;AAAAAAAAAAcFAABkcnMvZG93bnJldi54bWxQSwUGAAAAAAQABADzAAAADgYAAAAA&#10;" filled="f" stroked="f">
                <o:lock v:ext="edit" aspectratio="t"/>
                <w10:anchorlock/>
              </v:rect>
            </w:pict>
          </mc:Fallback>
        </mc:AlternateContent>
      </w:r>
      <w:r w:rsidR="00F54CE8">
        <w:rPr>
          <w:noProof/>
          <w:lang w:eastAsia="en-GB"/>
        </w:rPr>
        <w:drawing>
          <wp:inline distT="0" distB="0" distL="0" distR="0" wp14:anchorId="211F9DFC" wp14:editId="54FC9321">
            <wp:extent cx="2571750" cy="2068704"/>
            <wp:effectExtent l="1905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6" cstate="print"/>
                    <a:srcRect/>
                    <a:stretch>
                      <a:fillRect/>
                    </a:stretch>
                  </pic:blipFill>
                  <pic:spPr bwMode="auto">
                    <a:xfrm>
                      <a:off x="0" y="0"/>
                      <a:ext cx="2571750" cy="2068704"/>
                    </a:xfrm>
                    <a:prstGeom prst="rect">
                      <a:avLst/>
                    </a:prstGeom>
                    <a:noFill/>
                    <a:ln w="9525">
                      <a:noFill/>
                      <a:miter lim="800000"/>
                      <a:headEnd/>
                      <a:tailEnd/>
                    </a:ln>
                  </pic:spPr>
                </pic:pic>
              </a:graphicData>
            </a:graphic>
          </wp:inline>
        </w:drawing>
      </w:r>
    </w:p>
    <w:p w14:paraId="0CBEB9B8" w14:textId="77777777" w:rsidR="00F54CE8" w:rsidRDefault="00F54CE8" w:rsidP="00F54CE8">
      <w:pPr>
        <w:spacing w:before="240" w:after="375" w:line="345" w:lineRule="atLeast"/>
        <w:jc w:val="left"/>
        <w:rPr>
          <w:rFonts w:ascii="Verdana" w:eastAsia="Times New Roman" w:hAnsi="Verdana" w:cs="Times New Roman"/>
          <w:color w:val="000000"/>
          <w:sz w:val="23"/>
          <w:szCs w:val="23"/>
          <w:lang w:eastAsia="en-GB"/>
        </w:rPr>
      </w:pPr>
      <w:r w:rsidRPr="00F54CE8">
        <w:rPr>
          <w:rFonts w:ascii="Verdana" w:eastAsia="Times New Roman" w:hAnsi="Verdana" w:cs="Times New Roman"/>
          <w:color w:val="000000"/>
          <w:sz w:val="23"/>
          <w:szCs w:val="23"/>
          <w:lang w:eastAsia="en-GB"/>
        </w:rPr>
        <w:t>Or this:</w:t>
      </w:r>
    </w:p>
    <w:p w14:paraId="0BE786F0" w14:textId="77777777" w:rsidR="00F54CE8" w:rsidRPr="00F54CE8" w:rsidRDefault="00F54CE8" w:rsidP="00F54CE8">
      <w:pPr>
        <w:spacing w:before="240" w:after="375" w:line="345" w:lineRule="atLeast"/>
        <w:rPr>
          <w:rFonts w:ascii="Verdana" w:eastAsia="Times New Roman" w:hAnsi="Verdana" w:cs="Times New Roman"/>
          <w:color w:val="000000"/>
          <w:sz w:val="23"/>
          <w:szCs w:val="23"/>
          <w:lang w:eastAsia="en-GB"/>
        </w:rPr>
      </w:pPr>
      <w:r>
        <w:rPr>
          <w:rFonts w:ascii="Verdana" w:eastAsia="Times New Roman" w:hAnsi="Verdana" w:cs="Times New Roman"/>
          <w:noProof/>
          <w:color w:val="000000"/>
          <w:sz w:val="23"/>
          <w:szCs w:val="23"/>
          <w:lang w:eastAsia="en-GB"/>
        </w:rPr>
        <w:drawing>
          <wp:inline distT="0" distB="0" distL="0" distR="0" wp14:anchorId="78A536DF" wp14:editId="7536F9B3">
            <wp:extent cx="2790825" cy="2257746"/>
            <wp:effectExtent l="19050" t="0" r="952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7" cstate="print"/>
                    <a:srcRect/>
                    <a:stretch>
                      <a:fillRect/>
                    </a:stretch>
                  </pic:blipFill>
                  <pic:spPr bwMode="auto">
                    <a:xfrm>
                      <a:off x="0" y="0"/>
                      <a:ext cx="2790825" cy="2257746"/>
                    </a:xfrm>
                    <a:prstGeom prst="rect">
                      <a:avLst/>
                    </a:prstGeom>
                    <a:noFill/>
                    <a:ln w="9525">
                      <a:noFill/>
                      <a:miter lim="800000"/>
                      <a:headEnd/>
                      <a:tailEnd/>
                    </a:ln>
                  </pic:spPr>
                </pic:pic>
              </a:graphicData>
            </a:graphic>
          </wp:inline>
        </w:drawing>
      </w:r>
    </w:p>
    <w:p w14:paraId="4C30566A" w14:textId="77777777" w:rsidR="00F54CE8" w:rsidRDefault="00F54CE8" w:rsidP="00F54CE8">
      <w:pPr>
        <w:spacing w:before="240" w:after="375" w:line="345" w:lineRule="atLeast"/>
        <w:jc w:val="left"/>
        <w:rPr>
          <w:rFonts w:ascii="Verdana" w:eastAsia="Times New Roman" w:hAnsi="Verdana" w:cs="Times New Roman"/>
          <w:color w:val="A06000"/>
          <w:sz w:val="29"/>
          <w:lang w:eastAsia="en-GB"/>
        </w:rPr>
      </w:pPr>
    </w:p>
    <w:p w14:paraId="7570074E" w14:textId="77777777" w:rsidR="00F54CE8" w:rsidRDefault="00F54CE8" w:rsidP="00F54CE8">
      <w:pPr>
        <w:spacing w:before="240" w:after="375" w:line="345" w:lineRule="atLeast"/>
        <w:jc w:val="left"/>
        <w:rPr>
          <w:rFonts w:ascii="Verdana" w:eastAsia="Times New Roman" w:hAnsi="Verdana" w:cs="Times New Roman"/>
          <w:color w:val="000000"/>
          <w:sz w:val="23"/>
          <w:szCs w:val="23"/>
          <w:lang w:eastAsia="en-GB"/>
        </w:rPr>
      </w:pPr>
      <w:r w:rsidRPr="00F54CE8">
        <w:rPr>
          <w:rFonts w:ascii="Verdana" w:eastAsia="Times New Roman" w:hAnsi="Verdana" w:cs="Times New Roman"/>
          <w:color w:val="A06000"/>
          <w:sz w:val="29"/>
          <w:lang w:eastAsia="en-GB"/>
        </w:rPr>
        <w:t>3rd:</w:t>
      </w:r>
      <w:r w:rsidRPr="00F54CE8">
        <w:rPr>
          <w:rFonts w:ascii="Verdana" w:eastAsia="Times New Roman" w:hAnsi="Verdana" w:cs="Times New Roman"/>
          <w:color w:val="000000"/>
          <w:sz w:val="23"/>
          <w:lang w:eastAsia="en-GB"/>
        </w:rPr>
        <w:t> </w:t>
      </w:r>
      <w:r w:rsidRPr="00F54CE8">
        <w:rPr>
          <w:rFonts w:ascii="Verdana" w:eastAsia="Times New Roman" w:hAnsi="Verdana" w:cs="Times New Roman"/>
          <w:color w:val="000000"/>
          <w:sz w:val="23"/>
          <w:szCs w:val="23"/>
          <w:lang w:eastAsia="en-GB"/>
        </w:rPr>
        <w:t>Label one line of shoes</w:t>
      </w:r>
      <w:r w:rsidRPr="00F54CE8">
        <w:rPr>
          <w:rFonts w:ascii="Verdana" w:eastAsia="Times New Roman" w:hAnsi="Verdana" w:cs="Times New Roman"/>
          <w:color w:val="000000"/>
          <w:sz w:val="23"/>
          <w:lang w:eastAsia="en-GB"/>
        </w:rPr>
        <w:t> </w:t>
      </w:r>
      <w:r w:rsidRPr="00F54CE8">
        <w:rPr>
          <w:rFonts w:ascii="Verdana" w:eastAsia="Times New Roman" w:hAnsi="Verdana" w:cs="Times New Roman"/>
          <w:color w:val="000088"/>
          <w:sz w:val="26"/>
          <w:lang w:eastAsia="en-GB"/>
        </w:rPr>
        <w:t>A</w:t>
      </w:r>
      <w:r w:rsidRPr="00F54CE8">
        <w:rPr>
          <w:rFonts w:ascii="Verdana" w:eastAsia="Times New Roman" w:hAnsi="Verdana" w:cs="Times New Roman"/>
          <w:color w:val="000000"/>
          <w:sz w:val="23"/>
          <w:szCs w:val="23"/>
          <w:lang w:eastAsia="en-GB"/>
        </w:rPr>
        <w:t>, and the other line of shoes</w:t>
      </w:r>
      <w:r w:rsidRPr="00F54CE8">
        <w:rPr>
          <w:rFonts w:ascii="Verdana" w:eastAsia="Times New Roman" w:hAnsi="Verdana" w:cs="Times New Roman"/>
          <w:color w:val="000000"/>
          <w:sz w:val="23"/>
          <w:lang w:eastAsia="en-GB"/>
        </w:rPr>
        <w:t> </w:t>
      </w:r>
      <w:r w:rsidRPr="00F54CE8">
        <w:rPr>
          <w:rFonts w:ascii="Verdana" w:eastAsia="Times New Roman" w:hAnsi="Verdana" w:cs="Times New Roman"/>
          <w:color w:val="000088"/>
          <w:sz w:val="26"/>
          <w:lang w:eastAsia="en-GB"/>
        </w:rPr>
        <w:t>B</w:t>
      </w:r>
      <w:r w:rsidRPr="00F54CE8">
        <w:rPr>
          <w:rFonts w:ascii="Verdana" w:eastAsia="Times New Roman" w:hAnsi="Verdana" w:cs="Times New Roman"/>
          <w:color w:val="000000"/>
          <w:sz w:val="23"/>
          <w:lang w:eastAsia="en-GB"/>
        </w:rPr>
        <w:t> </w:t>
      </w:r>
      <w:r w:rsidRPr="00F54CE8">
        <w:rPr>
          <w:rFonts w:ascii="Verdana" w:eastAsia="Times New Roman" w:hAnsi="Verdana" w:cs="Times New Roman"/>
          <w:color w:val="000000"/>
          <w:sz w:val="23"/>
          <w:szCs w:val="23"/>
          <w:lang w:eastAsia="en-GB"/>
        </w:rPr>
        <w:t>(you could call them "legs" of a triangle!)</w:t>
      </w:r>
    </w:p>
    <w:p w14:paraId="65D543A1" w14:textId="77777777" w:rsidR="00F54CE8" w:rsidRPr="00F54CE8" w:rsidRDefault="00F54CE8" w:rsidP="00F54CE8">
      <w:pPr>
        <w:spacing w:before="240" w:after="375" w:line="345" w:lineRule="atLeast"/>
        <w:rPr>
          <w:rFonts w:ascii="Verdana" w:eastAsia="Times New Roman" w:hAnsi="Verdana" w:cs="Times New Roman"/>
          <w:color w:val="000000"/>
          <w:sz w:val="23"/>
          <w:szCs w:val="23"/>
          <w:lang w:eastAsia="en-GB"/>
        </w:rPr>
      </w:pPr>
      <w:r>
        <w:rPr>
          <w:rFonts w:ascii="Verdana" w:eastAsia="Times New Roman" w:hAnsi="Verdana" w:cs="Times New Roman"/>
          <w:noProof/>
          <w:color w:val="000000"/>
          <w:sz w:val="23"/>
          <w:szCs w:val="23"/>
          <w:lang w:eastAsia="en-GB"/>
        </w:rPr>
        <w:lastRenderedPageBreak/>
        <w:drawing>
          <wp:inline distT="0" distB="0" distL="0" distR="0" wp14:anchorId="59164F6C" wp14:editId="47F1C4C4">
            <wp:extent cx="2409825" cy="1934732"/>
            <wp:effectExtent l="19050" t="0" r="952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8" cstate="print"/>
                    <a:srcRect/>
                    <a:stretch>
                      <a:fillRect/>
                    </a:stretch>
                  </pic:blipFill>
                  <pic:spPr bwMode="auto">
                    <a:xfrm>
                      <a:off x="0" y="0"/>
                      <a:ext cx="2409825" cy="1934732"/>
                    </a:xfrm>
                    <a:prstGeom prst="rect">
                      <a:avLst/>
                    </a:prstGeom>
                    <a:noFill/>
                    <a:ln w="9525">
                      <a:noFill/>
                      <a:miter lim="800000"/>
                      <a:headEnd/>
                      <a:tailEnd/>
                    </a:ln>
                  </pic:spPr>
                </pic:pic>
              </a:graphicData>
            </a:graphic>
          </wp:inline>
        </w:drawing>
      </w:r>
    </w:p>
    <w:p w14:paraId="419060EA" w14:textId="77777777" w:rsidR="00F54CE8" w:rsidRPr="00F54CE8" w:rsidRDefault="00F54CE8" w:rsidP="00F54CE8">
      <w:pPr>
        <w:spacing w:before="240" w:after="375" w:line="345" w:lineRule="atLeast"/>
        <w:jc w:val="left"/>
        <w:rPr>
          <w:rFonts w:ascii="Verdana" w:eastAsia="Times New Roman" w:hAnsi="Verdana" w:cs="Times New Roman"/>
          <w:color w:val="000000"/>
          <w:sz w:val="23"/>
          <w:szCs w:val="23"/>
          <w:lang w:eastAsia="en-GB"/>
        </w:rPr>
      </w:pPr>
      <w:r w:rsidRPr="00F54CE8">
        <w:rPr>
          <w:rFonts w:ascii="Verdana" w:eastAsia="Times New Roman" w:hAnsi="Verdana" w:cs="Times New Roman"/>
          <w:color w:val="A06000"/>
          <w:sz w:val="29"/>
          <w:lang w:eastAsia="en-GB"/>
        </w:rPr>
        <w:t>4th:</w:t>
      </w:r>
      <w:r w:rsidRPr="00F54CE8">
        <w:rPr>
          <w:rFonts w:ascii="Verdana" w:eastAsia="Times New Roman" w:hAnsi="Verdana" w:cs="Times New Roman"/>
          <w:color w:val="000000"/>
          <w:sz w:val="23"/>
          <w:lang w:eastAsia="en-GB"/>
        </w:rPr>
        <w:t> </w:t>
      </w:r>
      <w:r w:rsidRPr="00F54CE8">
        <w:rPr>
          <w:rFonts w:ascii="Verdana" w:eastAsia="Times New Roman" w:hAnsi="Verdana" w:cs="Times New Roman"/>
          <w:color w:val="000000"/>
          <w:sz w:val="23"/>
          <w:szCs w:val="23"/>
          <w:lang w:eastAsia="en-GB"/>
        </w:rPr>
        <w:t>Measure each line of shoes with your measuring device and record them on your paper</w:t>
      </w:r>
    </w:p>
    <w:tbl>
      <w:tblPr>
        <w:tblW w:w="0" w:type="auto"/>
        <w:jc w:val="center"/>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795"/>
        <w:gridCol w:w="4545"/>
      </w:tblGrid>
      <w:tr w:rsidR="00F54CE8" w:rsidRPr="00F54CE8" w14:paraId="03C59C6C" w14:textId="77777777" w:rsidTr="00F54CE8">
        <w:trPr>
          <w:trHeight w:val="900"/>
          <w:tblCellSpacing w:w="15" w:type="dxa"/>
          <w:jc w:val="center"/>
        </w:trPr>
        <w:tc>
          <w:tcPr>
            <w:tcW w:w="750" w:type="dxa"/>
            <w:tcBorders>
              <w:top w:val="outset" w:sz="6" w:space="0" w:color="auto"/>
              <w:left w:val="outset" w:sz="6" w:space="0" w:color="auto"/>
              <w:bottom w:val="outset" w:sz="6" w:space="0" w:color="auto"/>
              <w:right w:val="outset" w:sz="6" w:space="0" w:color="auto"/>
            </w:tcBorders>
            <w:vAlign w:val="center"/>
            <w:hideMark/>
          </w:tcPr>
          <w:p w14:paraId="5AE2BA49" w14:textId="77777777" w:rsidR="00F54CE8" w:rsidRPr="00F54CE8" w:rsidRDefault="00F54CE8" w:rsidP="00F54CE8">
            <w:pPr>
              <w:spacing w:line="330" w:lineRule="atLeast"/>
              <w:rPr>
                <w:rFonts w:ascii="Verdana" w:eastAsia="Times New Roman" w:hAnsi="Verdana" w:cs="Times New Roman"/>
                <w:color w:val="000088"/>
                <w:sz w:val="26"/>
                <w:szCs w:val="26"/>
                <w:lang w:eastAsia="en-GB"/>
              </w:rPr>
            </w:pPr>
            <w:r w:rsidRPr="00F54CE8">
              <w:rPr>
                <w:rFonts w:ascii="Verdana" w:eastAsia="Times New Roman" w:hAnsi="Verdana" w:cs="Times New Roman"/>
                <w:color w:val="000088"/>
                <w:sz w:val="26"/>
                <w:szCs w:val="26"/>
                <w:lang w:eastAsia="en-GB"/>
              </w:rPr>
              <w:t>A =</w:t>
            </w:r>
          </w:p>
        </w:tc>
        <w:tc>
          <w:tcPr>
            <w:tcW w:w="4500" w:type="dxa"/>
            <w:tcBorders>
              <w:top w:val="outset" w:sz="6" w:space="0" w:color="auto"/>
              <w:left w:val="outset" w:sz="6" w:space="0" w:color="auto"/>
              <w:bottom w:val="outset" w:sz="6" w:space="0" w:color="auto"/>
              <w:right w:val="outset" w:sz="6" w:space="0" w:color="auto"/>
            </w:tcBorders>
            <w:vAlign w:val="center"/>
            <w:hideMark/>
          </w:tcPr>
          <w:p w14:paraId="47117516" w14:textId="77777777" w:rsidR="00F54CE8" w:rsidRPr="00F54CE8" w:rsidRDefault="00F54CE8" w:rsidP="00F54CE8">
            <w:pPr>
              <w:spacing w:line="330" w:lineRule="atLeast"/>
              <w:jc w:val="left"/>
              <w:rPr>
                <w:rFonts w:ascii="Verdana" w:eastAsia="Times New Roman" w:hAnsi="Verdana" w:cs="Times New Roman"/>
                <w:color w:val="000000"/>
                <w:sz w:val="23"/>
                <w:szCs w:val="23"/>
                <w:lang w:eastAsia="en-GB"/>
              </w:rPr>
            </w:pPr>
            <w:r w:rsidRPr="00F54CE8">
              <w:rPr>
                <w:rFonts w:ascii="Verdana" w:eastAsia="Times New Roman" w:hAnsi="Verdana" w:cs="Times New Roman"/>
                <w:color w:val="000000"/>
                <w:sz w:val="23"/>
                <w:szCs w:val="23"/>
                <w:lang w:eastAsia="en-GB"/>
              </w:rPr>
              <w:t> </w:t>
            </w:r>
          </w:p>
        </w:tc>
      </w:tr>
      <w:tr w:rsidR="00F54CE8" w:rsidRPr="00F54CE8" w14:paraId="067F5994" w14:textId="77777777" w:rsidTr="00F54CE8">
        <w:trPr>
          <w:trHeight w:val="900"/>
          <w:tblCellSpacing w:w="15" w:type="dxa"/>
          <w:jc w:val="center"/>
        </w:trPr>
        <w:tc>
          <w:tcPr>
            <w:tcW w:w="750" w:type="dxa"/>
            <w:tcBorders>
              <w:top w:val="outset" w:sz="6" w:space="0" w:color="auto"/>
              <w:left w:val="outset" w:sz="6" w:space="0" w:color="auto"/>
              <w:bottom w:val="outset" w:sz="6" w:space="0" w:color="auto"/>
              <w:right w:val="outset" w:sz="6" w:space="0" w:color="auto"/>
            </w:tcBorders>
            <w:vAlign w:val="center"/>
            <w:hideMark/>
          </w:tcPr>
          <w:p w14:paraId="4F0E7D07" w14:textId="77777777" w:rsidR="00F54CE8" w:rsidRPr="00F54CE8" w:rsidRDefault="00F54CE8" w:rsidP="00F54CE8">
            <w:pPr>
              <w:spacing w:line="330" w:lineRule="atLeast"/>
              <w:rPr>
                <w:rFonts w:ascii="Verdana" w:eastAsia="Times New Roman" w:hAnsi="Verdana" w:cs="Times New Roman"/>
                <w:color w:val="000088"/>
                <w:sz w:val="26"/>
                <w:szCs w:val="26"/>
                <w:lang w:eastAsia="en-GB"/>
              </w:rPr>
            </w:pPr>
            <w:r w:rsidRPr="00F54CE8">
              <w:rPr>
                <w:rFonts w:ascii="Verdana" w:eastAsia="Times New Roman" w:hAnsi="Verdana" w:cs="Times New Roman"/>
                <w:color w:val="000088"/>
                <w:sz w:val="26"/>
                <w:szCs w:val="26"/>
                <w:lang w:eastAsia="en-GB"/>
              </w:rPr>
              <w:t>B =</w:t>
            </w:r>
          </w:p>
        </w:tc>
        <w:tc>
          <w:tcPr>
            <w:tcW w:w="4500" w:type="dxa"/>
            <w:tcBorders>
              <w:top w:val="outset" w:sz="6" w:space="0" w:color="auto"/>
              <w:left w:val="outset" w:sz="6" w:space="0" w:color="auto"/>
              <w:bottom w:val="outset" w:sz="6" w:space="0" w:color="auto"/>
              <w:right w:val="outset" w:sz="6" w:space="0" w:color="auto"/>
            </w:tcBorders>
            <w:vAlign w:val="center"/>
            <w:hideMark/>
          </w:tcPr>
          <w:p w14:paraId="79DF4C4F" w14:textId="77777777" w:rsidR="00F54CE8" w:rsidRPr="00F54CE8" w:rsidRDefault="00F54CE8" w:rsidP="00F54CE8">
            <w:pPr>
              <w:spacing w:line="330" w:lineRule="atLeast"/>
              <w:jc w:val="left"/>
              <w:rPr>
                <w:rFonts w:ascii="Verdana" w:eastAsia="Times New Roman" w:hAnsi="Verdana" w:cs="Times New Roman"/>
                <w:color w:val="000000"/>
                <w:sz w:val="23"/>
                <w:szCs w:val="23"/>
                <w:lang w:eastAsia="en-GB"/>
              </w:rPr>
            </w:pPr>
            <w:r w:rsidRPr="00F54CE8">
              <w:rPr>
                <w:rFonts w:ascii="Verdana" w:eastAsia="Times New Roman" w:hAnsi="Verdana" w:cs="Times New Roman"/>
                <w:color w:val="000000"/>
                <w:sz w:val="23"/>
                <w:szCs w:val="23"/>
                <w:lang w:eastAsia="en-GB"/>
              </w:rPr>
              <w:t> </w:t>
            </w:r>
          </w:p>
        </w:tc>
      </w:tr>
    </w:tbl>
    <w:p w14:paraId="5E9C4560" w14:textId="77777777" w:rsidR="00F54CE8" w:rsidRPr="00F54CE8" w:rsidRDefault="00F54CE8" w:rsidP="00F54CE8">
      <w:pPr>
        <w:spacing w:before="240" w:after="375" w:line="345" w:lineRule="atLeast"/>
        <w:jc w:val="left"/>
        <w:rPr>
          <w:rFonts w:ascii="Verdana" w:eastAsia="Times New Roman" w:hAnsi="Verdana" w:cs="Times New Roman"/>
          <w:color w:val="000000"/>
          <w:sz w:val="23"/>
          <w:szCs w:val="23"/>
          <w:lang w:eastAsia="en-GB"/>
        </w:rPr>
      </w:pPr>
      <w:r w:rsidRPr="00F54CE8">
        <w:rPr>
          <w:rFonts w:ascii="Verdana" w:eastAsia="Times New Roman" w:hAnsi="Verdana" w:cs="Times New Roman"/>
          <w:color w:val="000000"/>
          <w:sz w:val="23"/>
          <w:szCs w:val="23"/>
          <w:lang w:eastAsia="en-GB"/>
        </w:rPr>
        <w:t> Now we have enough information to solve the distance from the tip of one line of shoes to the tip of the other line of shoes. We call this line the hypotenuse </w:t>
      </w:r>
    </w:p>
    <w:p w14:paraId="2C1E6013" w14:textId="77777777" w:rsidR="00F54CE8" w:rsidRPr="00F54CE8" w:rsidRDefault="00F54CE8" w:rsidP="00F54CE8">
      <w:pPr>
        <w:spacing w:before="240" w:after="375" w:line="345" w:lineRule="atLeast"/>
        <w:jc w:val="left"/>
        <w:rPr>
          <w:rFonts w:ascii="Verdana" w:eastAsia="Times New Roman" w:hAnsi="Verdana" w:cs="Times New Roman"/>
          <w:color w:val="000000"/>
          <w:sz w:val="23"/>
          <w:szCs w:val="23"/>
          <w:lang w:eastAsia="en-GB"/>
        </w:rPr>
      </w:pPr>
      <w:r w:rsidRPr="00F54CE8">
        <w:rPr>
          <w:rFonts w:ascii="Verdana" w:eastAsia="Times New Roman" w:hAnsi="Verdana" w:cs="Times New Roman"/>
          <w:color w:val="A06000"/>
          <w:sz w:val="29"/>
          <w:lang w:eastAsia="en-GB"/>
        </w:rPr>
        <w:t>5th:</w:t>
      </w:r>
      <w:r w:rsidRPr="00F54CE8">
        <w:rPr>
          <w:rFonts w:ascii="Verdana" w:eastAsia="Times New Roman" w:hAnsi="Verdana" w:cs="Times New Roman"/>
          <w:color w:val="000000"/>
          <w:sz w:val="23"/>
          <w:lang w:eastAsia="en-GB"/>
        </w:rPr>
        <w:t> </w:t>
      </w:r>
      <w:r w:rsidRPr="00F54CE8">
        <w:rPr>
          <w:rFonts w:ascii="Verdana" w:eastAsia="Times New Roman" w:hAnsi="Verdana" w:cs="Times New Roman"/>
          <w:color w:val="000000"/>
          <w:sz w:val="23"/>
          <w:szCs w:val="23"/>
          <w:lang w:eastAsia="en-GB"/>
        </w:rPr>
        <w:t>Using Pythagoras' Theorem</w:t>
      </w:r>
      <w:r w:rsidRPr="00F54CE8">
        <w:rPr>
          <w:rFonts w:ascii="Verdana" w:eastAsia="Times New Roman" w:hAnsi="Verdana" w:cs="Times New Roman"/>
          <w:color w:val="000000"/>
          <w:sz w:val="23"/>
          <w:lang w:eastAsia="en-GB"/>
        </w:rPr>
        <w:t> </w:t>
      </w:r>
      <w:r w:rsidRPr="00F54CE8">
        <w:rPr>
          <w:rFonts w:ascii="Verdana" w:eastAsia="Times New Roman" w:hAnsi="Verdana" w:cs="Times New Roman"/>
          <w:color w:val="000088"/>
          <w:sz w:val="26"/>
          <w:lang w:eastAsia="en-GB"/>
        </w:rPr>
        <w:t>A</w:t>
      </w:r>
      <w:r w:rsidRPr="00F54CE8">
        <w:rPr>
          <w:rFonts w:ascii="Verdana" w:eastAsia="Times New Roman" w:hAnsi="Verdana" w:cs="Times New Roman"/>
          <w:color w:val="000088"/>
          <w:sz w:val="26"/>
          <w:vertAlign w:val="superscript"/>
          <w:lang w:eastAsia="en-GB"/>
        </w:rPr>
        <w:t>2</w:t>
      </w:r>
      <w:r w:rsidRPr="00F54CE8">
        <w:rPr>
          <w:rFonts w:ascii="Verdana" w:eastAsia="Times New Roman" w:hAnsi="Verdana" w:cs="Times New Roman"/>
          <w:color w:val="000088"/>
          <w:sz w:val="26"/>
          <w:lang w:eastAsia="en-GB"/>
        </w:rPr>
        <w:t> + B</w:t>
      </w:r>
      <w:r w:rsidRPr="00F54CE8">
        <w:rPr>
          <w:rFonts w:ascii="Verdana" w:eastAsia="Times New Roman" w:hAnsi="Verdana" w:cs="Times New Roman"/>
          <w:color w:val="000088"/>
          <w:sz w:val="26"/>
          <w:vertAlign w:val="superscript"/>
          <w:lang w:eastAsia="en-GB"/>
        </w:rPr>
        <w:t>2</w:t>
      </w:r>
      <w:r w:rsidRPr="00F54CE8">
        <w:rPr>
          <w:rFonts w:ascii="Verdana" w:eastAsia="Times New Roman" w:hAnsi="Verdana" w:cs="Times New Roman"/>
          <w:color w:val="000088"/>
          <w:sz w:val="26"/>
          <w:lang w:eastAsia="en-GB"/>
        </w:rPr>
        <w:t> = C</w:t>
      </w:r>
      <w:r w:rsidRPr="00F54CE8">
        <w:rPr>
          <w:rFonts w:ascii="Verdana" w:eastAsia="Times New Roman" w:hAnsi="Verdana" w:cs="Times New Roman"/>
          <w:color w:val="000088"/>
          <w:sz w:val="26"/>
          <w:vertAlign w:val="superscript"/>
          <w:lang w:eastAsia="en-GB"/>
        </w:rPr>
        <w:t>2</w:t>
      </w:r>
      <w:r w:rsidRPr="00F54CE8">
        <w:rPr>
          <w:rFonts w:ascii="Verdana" w:eastAsia="Times New Roman" w:hAnsi="Verdana" w:cs="Times New Roman"/>
          <w:color w:val="000000"/>
          <w:sz w:val="23"/>
          <w:lang w:eastAsia="en-GB"/>
        </w:rPr>
        <w:t> </w:t>
      </w:r>
      <w:r w:rsidRPr="00F54CE8">
        <w:rPr>
          <w:rFonts w:ascii="Verdana" w:eastAsia="Times New Roman" w:hAnsi="Verdana" w:cs="Times New Roman"/>
          <w:color w:val="000000"/>
          <w:sz w:val="23"/>
          <w:szCs w:val="23"/>
          <w:lang w:eastAsia="en-GB"/>
        </w:rPr>
        <w:t>solve for the distance of C, our hypotenuse. </w:t>
      </w:r>
    </w:p>
    <w:p w14:paraId="24587778" w14:textId="77777777" w:rsidR="00F54CE8" w:rsidRPr="00F54CE8" w:rsidRDefault="00F54CE8" w:rsidP="00F54CE8">
      <w:pPr>
        <w:spacing w:before="240" w:after="375" w:line="345" w:lineRule="atLeast"/>
        <w:rPr>
          <w:rFonts w:ascii="Verdana" w:eastAsia="Times New Roman" w:hAnsi="Verdana" w:cs="Times New Roman"/>
          <w:color w:val="000000"/>
          <w:sz w:val="23"/>
          <w:szCs w:val="23"/>
          <w:lang w:eastAsia="en-GB"/>
        </w:rPr>
      </w:pPr>
      <w:r w:rsidRPr="00F54CE8">
        <w:rPr>
          <w:rFonts w:ascii="Verdana" w:eastAsia="Times New Roman" w:hAnsi="Verdana" w:cs="Times New Roman"/>
          <w:color w:val="000088"/>
          <w:sz w:val="26"/>
          <w:lang w:eastAsia="en-GB"/>
        </w:rPr>
        <w:t>C = √( A</w:t>
      </w:r>
      <w:r w:rsidRPr="00F54CE8">
        <w:rPr>
          <w:rFonts w:ascii="Verdana" w:eastAsia="Times New Roman" w:hAnsi="Verdana" w:cs="Times New Roman"/>
          <w:color w:val="000088"/>
          <w:sz w:val="26"/>
          <w:vertAlign w:val="superscript"/>
          <w:lang w:eastAsia="en-GB"/>
        </w:rPr>
        <w:t>2</w:t>
      </w:r>
      <w:r w:rsidRPr="00F54CE8">
        <w:rPr>
          <w:rFonts w:ascii="Verdana" w:eastAsia="Times New Roman" w:hAnsi="Verdana" w:cs="Times New Roman"/>
          <w:color w:val="000088"/>
          <w:sz w:val="26"/>
          <w:lang w:eastAsia="en-GB"/>
        </w:rPr>
        <w:t> + B</w:t>
      </w:r>
      <w:r w:rsidRPr="00F54CE8">
        <w:rPr>
          <w:rFonts w:ascii="Verdana" w:eastAsia="Times New Roman" w:hAnsi="Verdana" w:cs="Times New Roman"/>
          <w:color w:val="000088"/>
          <w:sz w:val="26"/>
          <w:vertAlign w:val="superscript"/>
          <w:lang w:eastAsia="en-GB"/>
        </w:rPr>
        <w:t>2</w:t>
      </w:r>
      <w:r w:rsidRPr="00F54CE8">
        <w:rPr>
          <w:rFonts w:ascii="Verdana" w:eastAsia="Times New Roman" w:hAnsi="Verdana" w:cs="Times New Roman"/>
          <w:color w:val="000088"/>
          <w:sz w:val="26"/>
          <w:lang w:eastAsia="en-GB"/>
        </w:rPr>
        <w:t> )</w:t>
      </w:r>
    </w:p>
    <w:p w14:paraId="70EC03C4" w14:textId="77777777" w:rsidR="00F54CE8" w:rsidRPr="00F54CE8" w:rsidRDefault="00F54CE8" w:rsidP="00F54CE8">
      <w:pPr>
        <w:spacing w:before="240" w:after="375" w:line="345" w:lineRule="atLeast"/>
        <w:jc w:val="left"/>
        <w:rPr>
          <w:rFonts w:ascii="Verdana" w:eastAsia="Times New Roman" w:hAnsi="Verdana" w:cs="Times New Roman"/>
          <w:color w:val="000000"/>
          <w:sz w:val="23"/>
          <w:szCs w:val="23"/>
          <w:lang w:eastAsia="en-GB"/>
        </w:rPr>
      </w:pPr>
      <w:r w:rsidRPr="00F54CE8">
        <w:rPr>
          <w:rFonts w:ascii="Verdana" w:eastAsia="Times New Roman" w:hAnsi="Verdana" w:cs="Times New Roman"/>
          <w:color w:val="A06000"/>
          <w:sz w:val="29"/>
          <w:lang w:eastAsia="en-GB"/>
        </w:rPr>
        <w:t>6th:</w:t>
      </w:r>
      <w:r w:rsidRPr="00F54CE8">
        <w:rPr>
          <w:rFonts w:ascii="Verdana" w:eastAsia="Times New Roman" w:hAnsi="Verdana" w:cs="Times New Roman"/>
          <w:color w:val="000000"/>
          <w:sz w:val="23"/>
          <w:lang w:eastAsia="en-GB"/>
        </w:rPr>
        <w:t> </w:t>
      </w:r>
      <w:r w:rsidRPr="00F54CE8">
        <w:rPr>
          <w:rFonts w:ascii="Verdana" w:eastAsia="Times New Roman" w:hAnsi="Verdana" w:cs="Times New Roman"/>
          <w:color w:val="000000"/>
          <w:sz w:val="23"/>
          <w:szCs w:val="23"/>
          <w:lang w:eastAsia="en-GB"/>
        </w:rPr>
        <w:t>Plug in your recorded information for A and B and solve for C. Hint: make sure your using the same units like inches or cm's. Record your answer below</w:t>
      </w:r>
    </w:p>
    <w:tbl>
      <w:tblPr>
        <w:tblW w:w="0" w:type="auto"/>
        <w:jc w:val="center"/>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3045"/>
        <w:gridCol w:w="4545"/>
      </w:tblGrid>
      <w:tr w:rsidR="00F54CE8" w:rsidRPr="00F54CE8" w14:paraId="09BF3360" w14:textId="77777777" w:rsidTr="00F54CE8">
        <w:trPr>
          <w:trHeight w:val="900"/>
          <w:tblCellSpacing w:w="15" w:type="dxa"/>
          <w:jc w:val="center"/>
        </w:trPr>
        <w:tc>
          <w:tcPr>
            <w:tcW w:w="3000" w:type="dxa"/>
            <w:tcBorders>
              <w:top w:val="outset" w:sz="6" w:space="0" w:color="auto"/>
              <w:left w:val="outset" w:sz="6" w:space="0" w:color="auto"/>
              <w:bottom w:val="outset" w:sz="6" w:space="0" w:color="auto"/>
              <w:right w:val="outset" w:sz="6" w:space="0" w:color="auto"/>
            </w:tcBorders>
            <w:vAlign w:val="center"/>
            <w:hideMark/>
          </w:tcPr>
          <w:p w14:paraId="295979DB" w14:textId="77777777" w:rsidR="00F54CE8" w:rsidRPr="00F54CE8" w:rsidRDefault="00F54CE8" w:rsidP="00F54CE8">
            <w:pPr>
              <w:spacing w:line="330" w:lineRule="atLeast"/>
              <w:rPr>
                <w:rFonts w:ascii="Verdana" w:eastAsia="Times New Roman" w:hAnsi="Verdana" w:cs="Times New Roman"/>
                <w:color w:val="000088"/>
                <w:sz w:val="26"/>
                <w:szCs w:val="26"/>
                <w:lang w:eastAsia="en-GB"/>
              </w:rPr>
            </w:pPr>
            <w:r w:rsidRPr="00F54CE8">
              <w:rPr>
                <w:rFonts w:ascii="Verdana" w:eastAsia="Times New Roman" w:hAnsi="Verdana" w:cs="Times New Roman"/>
                <w:color w:val="000088"/>
                <w:sz w:val="26"/>
                <w:szCs w:val="26"/>
                <w:lang w:eastAsia="en-GB"/>
              </w:rPr>
              <w:t>C (by calculation) =</w:t>
            </w:r>
          </w:p>
        </w:tc>
        <w:tc>
          <w:tcPr>
            <w:tcW w:w="4500" w:type="dxa"/>
            <w:tcBorders>
              <w:top w:val="outset" w:sz="6" w:space="0" w:color="auto"/>
              <w:left w:val="outset" w:sz="6" w:space="0" w:color="auto"/>
              <w:bottom w:val="outset" w:sz="6" w:space="0" w:color="auto"/>
              <w:right w:val="outset" w:sz="6" w:space="0" w:color="auto"/>
            </w:tcBorders>
            <w:vAlign w:val="center"/>
            <w:hideMark/>
          </w:tcPr>
          <w:p w14:paraId="68A47F94" w14:textId="77777777" w:rsidR="00F54CE8" w:rsidRPr="00F54CE8" w:rsidRDefault="00F54CE8" w:rsidP="00F54CE8">
            <w:pPr>
              <w:spacing w:line="330" w:lineRule="atLeast"/>
              <w:jc w:val="left"/>
              <w:rPr>
                <w:rFonts w:ascii="Verdana" w:eastAsia="Times New Roman" w:hAnsi="Verdana" w:cs="Times New Roman"/>
                <w:color w:val="000000"/>
                <w:sz w:val="23"/>
                <w:szCs w:val="23"/>
                <w:lang w:eastAsia="en-GB"/>
              </w:rPr>
            </w:pPr>
            <w:r w:rsidRPr="00F54CE8">
              <w:rPr>
                <w:rFonts w:ascii="Verdana" w:eastAsia="Times New Roman" w:hAnsi="Verdana" w:cs="Times New Roman"/>
                <w:color w:val="000000"/>
                <w:sz w:val="23"/>
                <w:szCs w:val="23"/>
                <w:lang w:eastAsia="en-GB"/>
              </w:rPr>
              <w:t> </w:t>
            </w:r>
          </w:p>
        </w:tc>
      </w:tr>
    </w:tbl>
    <w:p w14:paraId="5634D4C8" w14:textId="77777777" w:rsidR="00F54CE8" w:rsidRPr="00F54CE8" w:rsidRDefault="00F54CE8" w:rsidP="00F54CE8">
      <w:pPr>
        <w:spacing w:before="240" w:after="375" w:line="345" w:lineRule="atLeast"/>
        <w:jc w:val="left"/>
        <w:rPr>
          <w:rFonts w:ascii="Verdana" w:eastAsia="Times New Roman" w:hAnsi="Verdana" w:cs="Times New Roman"/>
          <w:color w:val="000000"/>
          <w:sz w:val="23"/>
          <w:szCs w:val="23"/>
          <w:lang w:eastAsia="en-GB"/>
        </w:rPr>
      </w:pPr>
      <w:r w:rsidRPr="00F54CE8">
        <w:rPr>
          <w:rFonts w:ascii="Verdana" w:eastAsia="Times New Roman" w:hAnsi="Verdana" w:cs="Times New Roman"/>
          <w:color w:val="A06000"/>
          <w:sz w:val="29"/>
          <w:lang w:eastAsia="en-GB"/>
        </w:rPr>
        <w:t>7th:</w:t>
      </w:r>
      <w:r w:rsidRPr="00F54CE8">
        <w:rPr>
          <w:rFonts w:ascii="Verdana" w:eastAsia="Times New Roman" w:hAnsi="Verdana" w:cs="Times New Roman"/>
          <w:color w:val="000000"/>
          <w:sz w:val="23"/>
          <w:lang w:eastAsia="en-GB"/>
        </w:rPr>
        <w:t> </w:t>
      </w:r>
      <w:r w:rsidRPr="00F54CE8">
        <w:rPr>
          <w:rFonts w:ascii="Verdana" w:eastAsia="Times New Roman" w:hAnsi="Verdana" w:cs="Times New Roman"/>
          <w:color w:val="000000"/>
          <w:sz w:val="23"/>
          <w:szCs w:val="23"/>
          <w:lang w:eastAsia="en-GB"/>
        </w:rPr>
        <w:t>After recording your data, use your measuring device to measure the hypotenuse (the distance from the tip of one line of shoes to the tip of the other line of shoes). Did you get the same answer?</w:t>
      </w:r>
    </w:p>
    <w:tbl>
      <w:tblPr>
        <w:tblW w:w="0" w:type="auto"/>
        <w:jc w:val="center"/>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3045"/>
        <w:gridCol w:w="4545"/>
      </w:tblGrid>
      <w:tr w:rsidR="00F54CE8" w:rsidRPr="00F54CE8" w14:paraId="2DB6CE8E" w14:textId="77777777" w:rsidTr="00F54CE8">
        <w:trPr>
          <w:trHeight w:val="900"/>
          <w:tblCellSpacing w:w="15" w:type="dxa"/>
          <w:jc w:val="center"/>
        </w:trPr>
        <w:tc>
          <w:tcPr>
            <w:tcW w:w="3000" w:type="dxa"/>
            <w:tcBorders>
              <w:top w:val="outset" w:sz="6" w:space="0" w:color="auto"/>
              <w:left w:val="outset" w:sz="6" w:space="0" w:color="auto"/>
              <w:bottom w:val="outset" w:sz="6" w:space="0" w:color="auto"/>
              <w:right w:val="outset" w:sz="6" w:space="0" w:color="auto"/>
            </w:tcBorders>
            <w:vAlign w:val="center"/>
            <w:hideMark/>
          </w:tcPr>
          <w:p w14:paraId="43D3D05A" w14:textId="77777777" w:rsidR="00F54CE8" w:rsidRPr="00F54CE8" w:rsidRDefault="00F54CE8" w:rsidP="00F54CE8">
            <w:pPr>
              <w:spacing w:line="330" w:lineRule="atLeast"/>
              <w:rPr>
                <w:rFonts w:ascii="Verdana" w:eastAsia="Times New Roman" w:hAnsi="Verdana" w:cs="Times New Roman"/>
                <w:color w:val="000088"/>
                <w:sz w:val="26"/>
                <w:szCs w:val="26"/>
                <w:lang w:eastAsia="en-GB"/>
              </w:rPr>
            </w:pPr>
            <w:r w:rsidRPr="00F54CE8">
              <w:rPr>
                <w:rFonts w:ascii="Verdana" w:eastAsia="Times New Roman" w:hAnsi="Verdana" w:cs="Times New Roman"/>
                <w:color w:val="000088"/>
                <w:sz w:val="26"/>
                <w:szCs w:val="26"/>
                <w:lang w:eastAsia="en-GB"/>
              </w:rPr>
              <w:t>C (by measurement) =</w:t>
            </w:r>
          </w:p>
        </w:tc>
        <w:tc>
          <w:tcPr>
            <w:tcW w:w="4500" w:type="dxa"/>
            <w:tcBorders>
              <w:top w:val="outset" w:sz="6" w:space="0" w:color="auto"/>
              <w:left w:val="outset" w:sz="6" w:space="0" w:color="auto"/>
              <w:bottom w:val="outset" w:sz="6" w:space="0" w:color="auto"/>
              <w:right w:val="outset" w:sz="6" w:space="0" w:color="auto"/>
            </w:tcBorders>
            <w:vAlign w:val="center"/>
            <w:hideMark/>
          </w:tcPr>
          <w:p w14:paraId="2FECE26A" w14:textId="77777777" w:rsidR="00F54CE8" w:rsidRPr="00F54CE8" w:rsidRDefault="00F54CE8" w:rsidP="00F54CE8">
            <w:pPr>
              <w:spacing w:line="330" w:lineRule="atLeast"/>
              <w:jc w:val="left"/>
              <w:rPr>
                <w:rFonts w:ascii="Verdana" w:eastAsia="Times New Roman" w:hAnsi="Verdana" w:cs="Times New Roman"/>
                <w:color w:val="000000"/>
                <w:sz w:val="23"/>
                <w:szCs w:val="23"/>
                <w:lang w:eastAsia="en-GB"/>
              </w:rPr>
            </w:pPr>
            <w:r w:rsidRPr="00F54CE8">
              <w:rPr>
                <w:rFonts w:ascii="Verdana" w:eastAsia="Times New Roman" w:hAnsi="Verdana" w:cs="Times New Roman"/>
                <w:color w:val="000000"/>
                <w:sz w:val="23"/>
                <w:szCs w:val="23"/>
                <w:lang w:eastAsia="en-GB"/>
              </w:rPr>
              <w:t> </w:t>
            </w:r>
          </w:p>
        </w:tc>
      </w:tr>
    </w:tbl>
    <w:p w14:paraId="591EF374" w14:textId="77777777" w:rsidR="002B236B" w:rsidRPr="003A527A" w:rsidRDefault="002B236B" w:rsidP="003A527A">
      <w:pPr>
        <w:spacing w:before="240" w:after="375" w:line="345" w:lineRule="atLeast"/>
        <w:jc w:val="left"/>
        <w:rPr>
          <w:rFonts w:ascii="Verdana" w:eastAsia="Times New Roman" w:hAnsi="Verdana" w:cs="Times New Roman"/>
          <w:color w:val="000000"/>
          <w:sz w:val="23"/>
          <w:szCs w:val="23"/>
          <w:lang w:eastAsia="en-GB"/>
        </w:rPr>
      </w:pPr>
    </w:p>
    <w:sectPr w:rsidR="002B236B" w:rsidRPr="003A527A" w:rsidSect="003A527A">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96D6637"/>
    <w:multiLevelType w:val="multilevel"/>
    <w:tmpl w:val="0CB6E8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8"/>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CE8"/>
    <w:rsid w:val="002B236B"/>
    <w:rsid w:val="003A527A"/>
    <w:rsid w:val="006A2236"/>
    <w:rsid w:val="00910A25"/>
    <w:rsid w:val="00F54C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903A1B"/>
  <w15:docId w15:val="{7B51C46C-C200-42F0-810B-1E73E15D2B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jc w:val="cente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236B"/>
  </w:style>
  <w:style w:type="paragraph" w:styleId="Heading1">
    <w:name w:val="heading 1"/>
    <w:basedOn w:val="Normal"/>
    <w:link w:val="Heading1Char"/>
    <w:uiPriority w:val="9"/>
    <w:qFormat/>
    <w:rsid w:val="00F54CE8"/>
    <w:pPr>
      <w:spacing w:before="100" w:beforeAutospacing="1" w:after="100" w:afterAutospacing="1"/>
      <w:jc w:val="left"/>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54CE8"/>
    <w:rPr>
      <w:rFonts w:ascii="Times New Roman" w:eastAsia="Times New Roman" w:hAnsi="Times New Roman" w:cs="Times New Roman"/>
      <w:b/>
      <w:bCs/>
      <w:kern w:val="36"/>
      <w:sz w:val="48"/>
      <w:szCs w:val="48"/>
      <w:lang w:eastAsia="en-GB"/>
    </w:rPr>
  </w:style>
  <w:style w:type="paragraph" w:customStyle="1" w:styleId="larger">
    <w:name w:val="larger"/>
    <w:basedOn w:val="Normal"/>
    <w:rsid w:val="00F54CE8"/>
    <w:pPr>
      <w:spacing w:before="100" w:beforeAutospacing="1" w:after="100" w:afterAutospacing="1"/>
      <w:jc w:val="left"/>
    </w:pPr>
    <w:rPr>
      <w:rFonts w:ascii="Times New Roman" w:eastAsia="Times New Roman" w:hAnsi="Times New Roman" w:cs="Times New Roman"/>
      <w:sz w:val="24"/>
      <w:szCs w:val="24"/>
      <w:lang w:eastAsia="en-GB"/>
    </w:rPr>
  </w:style>
  <w:style w:type="character" w:customStyle="1" w:styleId="apple-converted-space">
    <w:name w:val="apple-converted-space"/>
    <w:basedOn w:val="DefaultParagraphFont"/>
    <w:rsid w:val="00F54CE8"/>
  </w:style>
  <w:style w:type="character" w:styleId="Hyperlink">
    <w:name w:val="Hyperlink"/>
    <w:basedOn w:val="DefaultParagraphFont"/>
    <w:uiPriority w:val="99"/>
    <w:semiHidden/>
    <w:unhideWhenUsed/>
    <w:rsid w:val="00F54CE8"/>
    <w:rPr>
      <w:color w:val="0000FF"/>
      <w:u w:val="single"/>
    </w:rPr>
  </w:style>
  <w:style w:type="paragraph" w:styleId="NormalWeb">
    <w:name w:val="Normal (Web)"/>
    <w:basedOn w:val="Normal"/>
    <w:uiPriority w:val="99"/>
    <w:semiHidden/>
    <w:unhideWhenUsed/>
    <w:rsid w:val="00F54CE8"/>
    <w:pPr>
      <w:spacing w:before="100" w:beforeAutospacing="1" w:after="100" w:afterAutospacing="1"/>
      <w:jc w:val="left"/>
    </w:pPr>
    <w:rPr>
      <w:rFonts w:ascii="Times New Roman" w:eastAsia="Times New Roman" w:hAnsi="Times New Roman" w:cs="Times New Roman"/>
      <w:sz w:val="24"/>
      <w:szCs w:val="24"/>
      <w:lang w:eastAsia="en-GB"/>
    </w:rPr>
  </w:style>
  <w:style w:type="character" w:customStyle="1" w:styleId="large">
    <w:name w:val="large"/>
    <w:basedOn w:val="DefaultParagraphFont"/>
    <w:rsid w:val="00F54CE8"/>
  </w:style>
  <w:style w:type="character" w:customStyle="1" w:styleId="larger1">
    <w:name w:val="larger1"/>
    <w:basedOn w:val="DefaultParagraphFont"/>
    <w:rsid w:val="00F54CE8"/>
  </w:style>
  <w:style w:type="paragraph" w:styleId="BalloonText">
    <w:name w:val="Balloon Text"/>
    <w:basedOn w:val="Normal"/>
    <w:link w:val="BalloonTextChar"/>
    <w:uiPriority w:val="99"/>
    <w:semiHidden/>
    <w:unhideWhenUsed/>
    <w:rsid w:val="00F54CE8"/>
    <w:rPr>
      <w:rFonts w:ascii="Tahoma" w:hAnsi="Tahoma" w:cs="Tahoma"/>
      <w:sz w:val="16"/>
      <w:szCs w:val="16"/>
    </w:rPr>
  </w:style>
  <w:style w:type="character" w:customStyle="1" w:styleId="BalloonTextChar">
    <w:name w:val="Balloon Text Char"/>
    <w:basedOn w:val="DefaultParagraphFont"/>
    <w:link w:val="BalloonText"/>
    <w:uiPriority w:val="99"/>
    <w:semiHidden/>
    <w:rsid w:val="00F54CE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99417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hyperlink" Target="https://www.mathsisfun.com/pythagoras.html"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186</Words>
  <Characters>1061</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Upham Primary School</Company>
  <LinksUpToDate>false</LinksUpToDate>
  <CharactersWithSpaces>1245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Upham Primary School</dc:creator>
  <cp:keywords/>
  <dc:description/>
  <cp:lastModifiedBy>Kate Leech</cp:lastModifiedBy>
  <cp:revision>3</cp:revision>
  <cp:lastPrinted>2018-04-11T10:53:00Z</cp:lastPrinted>
  <dcterms:created xsi:type="dcterms:W3CDTF">2018-04-11T10:54:00Z</dcterms:created>
  <dcterms:modified xsi:type="dcterms:W3CDTF">2026-04-13T07:05:00Z</dcterms:modified>
</cp:coreProperties>
</file>