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D89F5" w14:textId="30B29061" w:rsidR="00BE4315" w:rsidRDefault="00BE4315" w:rsidP="00BE4315">
      <w:pPr>
        <w:rPr>
          <w:sz w:val="44"/>
          <w:szCs w:val="44"/>
        </w:rPr>
      </w:pPr>
      <w:r w:rsidRPr="00C463D9">
        <w:rPr>
          <w:sz w:val="44"/>
          <w:szCs w:val="44"/>
        </w:rPr>
        <w:t>Spellings Friday 21.11.25</w:t>
      </w:r>
      <w:r>
        <w:rPr>
          <w:sz w:val="44"/>
          <w:szCs w:val="44"/>
        </w:rPr>
        <w:t xml:space="preserve"> Test 28.11.25</w:t>
      </w:r>
    </w:p>
    <w:p w14:paraId="4D59A956" w14:textId="4990ACE4" w:rsidR="00BE4315" w:rsidRDefault="00BE4315" w:rsidP="00BE4315">
      <w:pPr>
        <w:rPr>
          <w:sz w:val="32"/>
          <w:szCs w:val="32"/>
        </w:rPr>
      </w:pPr>
      <w:r>
        <w:rPr>
          <w:i/>
          <w:iCs/>
          <w:sz w:val="32"/>
          <w:szCs w:val="32"/>
        </w:rPr>
        <w:t xml:space="preserve">Focus </w:t>
      </w:r>
      <w:r w:rsidRPr="00BE4315">
        <w:rPr>
          <w:i/>
          <w:iCs/>
          <w:sz w:val="32"/>
          <w:szCs w:val="32"/>
        </w:rPr>
        <w:t>Year 3 and 4 challenge words</w:t>
      </w:r>
      <w:r>
        <w:rPr>
          <w:i/>
          <w:iCs/>
          <w:sz w:val="32"/>
          <w:szCs w:val="32"/>
        </w:rPr>
        <w:t xml:space="preserve"> (in bold) </w:t>
      </w:r>
    </w:p>
    <w:p w14:paraId="4E4594BF" w14:textId="59EC7DD3" w:rsidR="00BE4315" w:rsidRPr="00BE4315" w:rsidRDefault="00BE4315" w:rsidP="00BE4315">
      <w:pPr>
        <w:rPr>
          <w:sz w:val="32"/>
          <w:szCs w:val="32"/>
        </w:rPr>
      </w:pPr>
      <w:r>
        <w:rPr>
          <w:sz w:val="32"/>
          <w:szCs w:val="32"/>
        </w:rPr>
        <w:t>Just learn 1 or 2 sentences this week as these are all the focus words</w:t>
      </w:r>
    </w:p>
    <w:p w14:paraId="01FCC493" w14:textId="35F821FB" w:rsidR="00BE4315" w:rsidRPr="00BE4315" w:rsidRDefault="00BE4315" w:rsidP="00BE4315">
      <w:pPr>
        <w:pStyle w:val="NormalWeb"/>
        <w:rPr>
          <w:rFonts w:asciiTheme="minorHAnsi" w:hAnsiTheme="minorHAnsi" w:cstheme="minorHAnsi"/>
          <w:b/>
          <w:bCs/>
          <w:color w:val="00B050"/>
          <w:sz w:val="44"/>
          <w:szCs w:val="44"/>
        </w:rPr>
      </w:pPr>
      <w:r w:rsidRPr="00BE4315">
        <w:rPr>
          <w:rFonts w:asciiTheme="minorHAnsi" w:hAnsiTheme="minorHAnsi" w:cstheme="minorHAnsi"/>
          <w:color w:val="00B050"/>
          <w:sz w:val="44"/>
          <w:szCs w:val="44"/>
        </w:rPr>
        <w:t xml:space="preserve">On the </w:t>
      </w:r>
      <w:r w:rsidRPr="00BE4315">
        <w:rPr>
          <w:rFonts w:asciiTheme="minorHAnsi" w:hAnsiTheme="minorHAnsi" w:cstheme="minorHAnsi"/>
          <w:b/>
          <w:bCs/>
          <w:color w:val="00B050"/>
          <w:sz w:val="44"/>
          <w:szCs w:val="44"/>
        </w:rPr>
        <w:t>popular island</w:t>
      </w:r>
      <w:r w:rsidRPr="00BE4315">
        <w:rPr>
          <w:rFonts w:asciiTheme="minorHAnsi" w:hAnsiTheme="minorHAnsi" w:cstheme="minorHAnsi"/>
          <w:color w:val="00B050"/>
          <w:sz w:val="44"/>
          <w:szCs w:val="44"/>
        </w:rPr>
        <w:t xml:space="preserve">, </w:t>
      </w:r>
      <w:r w:rsidRPr="00BE4315">
        <w:rPr>
          <w:rFonts w:asciiTheme="minorHAnsi" w:hAnsiTheme="minorHAnsi" w:cstheme="minorHAnsi"/>
          <w:b/>
          <w:bCs/>
          <w:color w:val="00B050"/>
          <w:sz w:val="44"/>
          <w:szCs w:val="44"/>
        </w:rPr>
        <w:t>people</w:t>
      </w:r>
      <w:r w:rsidRPr="00BE4315">
        <w:rPr>
          <w:rFonts w:asciiTheme="minorHAnsi" w:hAnsiTheme="minorHAnsi" w:cstheme="minorHAnsi"/>
          <w:color w:val="00B050"/>
          <w:sz w:val="44"/>
          <w:szCs w:val="44"/>
        </w:rPr>
        <w:t xml:space="preserve"> </w:t>
      </w:r>
      <w:r w:rsidRPr="00BE4315">
        <w:rPr>
          <w:rFonts w:asciiTheme="minorHAnsi" w:hAnsiTheme="minorHAnsi" w:cstheme="minorHAnsi"/>
          <w:b/>
          <w:bCs/>
          <w:color w:val="00B050"/>
          <w:sz w:val="44"/>
          <w:szCs w:val="44"/>
        </w:rPr>
        <w:t>often</w:t>
      </w:r>
      <w:r w:rsidRPr="00BE4315">
        <w:rPr>
          <w:rFonts w:asciiTheme="minorHAnsi" w:hAnsiTheme="minorHAnsi" w:cstheme="minorHAnsi"/>
          <w:color w:val="00B050"/>
          <w:sz w:val="44"/>
          <w:szCs w:val="44"/>
        </w:rPr>
        <w:t xml:space="preserve"> ride a </w:t>
      </w:r>
      <w:r w:rsidRPr="00BE4315">
        <w:rPr>
          <w:rFonts w:asciiTheme="minorHAnsi" w:hAnsiTheme="minorHAnsi" w:cstheme="minorHAnsi"/>
          <w:b/>
          <w:bCs/>
          <w:color w:val="00B050"/>
          <w:sz w:val="44"/>
          <w:szCs w:val="44"/>
        </w:rPr>
        <w:t>bicycle</w:t>
      </w:r>
      <w:r w:rsidRPr="00BE4315">
        <w:rPr>
          <w:rFonts w:asciiTheme="minorHAnsi" w:hAnsiTheme="minorHAnsi" w:cstheme="minorHAnsi"/>
          <w:color w:val="00B050"/>
          <w:sz w:val="44"/>
          <w:szCs w:val="44"/>
        </w:rPr>
        <w:t xml:space="preserve"> to the market to buy </w:t>
      </w:r>
      <w:r w:rsidRPr="00BE4315">
        <w:rPr>
          <w:rFonts w:asciiTheme="minorHAnsi" w:hAnsiTheme="minorHAnsi" w:cstheme="minorHAnsi"/>
          <w:b/>
          <w:bCs/>
          <w:color w:val="00B050"/>
          <w:sz w:val="44"/>
          <w:szCs w:val="44"/>
        </w:rPr>
        <w:t>enough fruit.</w:t>
      </w:r>
    </w:p>
    <w:p w14:paraId="29EE28A9" w14:textId="5EE62C1F" w:rsidR="00BE4315" w:rsidRPr="00C463D9" w:rsidRDefault="00BE4315" w:rsidP="00E61F46">
      <w:pPr>
        <w:pStyle w:val="NormalWeb"/>
        <w:rPr>
          <w:sz w:val="44"/>
          <w:szCs w:val="44"/>
        </w:rPr>
      </w:pPr>
      <w:r w:rsidRPr="00BE4315">
        <w:rPr>
          <w:rFonts w:asciiTheme="minorHAnsi" w:hAnsiTheme="minorHAnsi" w:cstheme="minorHAnsi"/>
          <w:color w:val="0070C0"/>
          <w:sz w:val="44"/>
          <w:szCs w:val="44"/>
        </w:rPr>
        <w:t xml:space="preserve">The </w:t>
      </w:r>
      <w:r w:rsidRPr="00BE4315">
        <w:rPr>
          <w:rFonts w:asciiTheme="minorHAnsi" w:hAnsiTheme="minorHAnsi" w:cstheme="minorHAnsi"/>
          <w:b/>
          <w:bCs/>
          <w:color w:val="0070C0"/>
          <w:sz w:val="44"/>
          <w:szCs w:val="44"/>
        </w:rPr>
        <w:t>actual answer</w:t>
      </w:r>
      <w:r w:rsidRPr="00BE4315">
        <w:rPr>
          <w:rFonts w:asciiTheme="minorHAnsi" w:hAnsiTheme="minorHAnsi" w:cstheme="minorHAnsi"/>
          <w:color w:val="0070C0"/>
          <w:sz w:val="44"/>
          <w:szCs w:val="44"/>
        </w:rPr>
        <w:t xml:space="preserve"> to the riddle was hidden in a perfect </w:t>
      </w:r>
      <w:r w:rsidRPr="00BE4315">
        <w:rPr>
          <w:rFonts w:asciiTheme="minorHAnsi" w:hAnsiTheme="minorHAnsi" w:cstheme="minorHAnsi"/>
          <w:b/>
          <w:bCs/>
          <w:color w:val="0070C0"/>
          <w:sz w:val="44"/>
          <w:szCs w:val="44"/>
        </w:rPr>
        <w:t>circle</w:t>
      </w:r>
      <w:r w:rsidRPr="00BE4315">
        <w:rPr>
          <w:rFonts w:asciiTheme="minorHAnsi" w:hAnsiTheme="minorHAnsi" w:cstheme="minorHAnsi"/>
          <w:color w:val="0070C0"/>
          <w:sz w:val="44"/>
          <w:szCs w:val="44"/>
        </w:rPr>
        <w:t xml:space="preserve"> drawn in the sand.</w:t>
      </w:r>
    </w:p>
    <w:p w14:paraId="3FC7A6A8" w14:textId="77777777" w:rsidR="00A12763" w:rsidRDefault="00A12763"/>
    <w:sectPr w:rsidR="00A12763" w:rsidSect="00BE43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315"/>
    <w:rsid w:val="00A12763"/>
    <w:rsid w:val="00BE4315"/>
    <w:rsid w:val="00E6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A6672"/>
  <w15:chartTrackingRefBased/>
  <w15:docId w15:val="{CA1C8543-9F2C-44A5-88BD-B90AB5D0C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43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E4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278</Characters>
  <Application>Microsoft Office Word</Application>
  <DocSecurity>0</DocSecurity>
  <Lines>2</Lines>
  <Paragraphs>1</Paragraphs>
  <ScaleCrop>false</ScaleCrop>
  <Company>Upham Primary School</Company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cp:lastPrinted>2025-11-14T12:03:00Z</cp:lastPrinted>
  <dcterms:created xsi:type="dcterms:W3CDTF">2026-04-25T17:50:00Z</dcterms:created>
  <dcterms:modified xsi:type="dcterms:W3CDTF">2026-04-25T17:50:00Z</dcterms:modified>
</cp:coreProperties>
</file>